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738" w:rsidRDefault="00863A2A" w:rsidP="006D5C51">
      <w:pPr>
        <w:spacing w:after="200" w:line="276" w:lineRule="auto"/>
        <w:jc w:val="right"/>
        <w:rPr>
          <w:b/>
          <w:sz w:val="28"/>
          <w:szCs w:val="28"/>
        </w:rPr>
      </w:pPr>
      <w:r>
        <w:rPr>
          <w:rFonts w:eastAsia="Calibri"/>
          <w:b/>
        </w:rPr>
        <w:t>Projektas</w:t>
      </w: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2"/>
      </w:tblGrid>
      <w:tr w:rsidR="005D3738" w:rsidTr="003E1494">
        <w:trPr>
          <w:trHeight w:val="412"/>
        </w:trPr>
        <w:tc>
          <w:tcPr>
            <w:tcW w:w="9855" w:type="dxa"/>
            <w:tcBorders>
              <w:top w:val="nil"/>
              <w:left w:val="nil"/>
              <w:bottom w:val="nil"/>
              <w:right w:val="nil"/>
            </w:tcBorders>
            <w:vAlign w:val="bottom"/>
            <w:hideMark/>
          </w:tcPr>
          <w:p w:rsidR="005D3738" w:rsidRPr="006D5C51" w:rsidRDefault="005D3738" w:rsidP="00863A2A">
            <w:pPr>
              <w:keepNext/>
              <w:jc w:val="center"/>
              <w:outlineLvl w:val="1"/>
              <w:rPr>
                <w:b/>
                <w:noProof/>
                <w:sz w:val="28"/>
                <w:szCs w:val="28"/>
              </w:rPr>
            </w:pPr>
            <w:bookmarkStart w:id="0" w:name="tekstas"/>
            <w:bookmarkEnd w:id="0"/>
            <w:r w:rsidRPr="006D5C51">
              <w:rPr>
                <w:b/>
                <w:noProof/>
                <w:sz w:val="28"/>
                <w:szCs w:val="28"/>
              </w:rPr>
              <w:t xml:space="preserve">PLUNGĖS RAJONO SAVIVALDYBĖS </w:t>
            </w:r>
            <w:r w:rsidRPr="006D5C51">
              <w:rPr>
                <w:b/>
                <w:noProof/>
                <w:sz w:val="28"/>
                <w:szCs w:val="28"/>
              </w:rPr>
              <w:br/>
              <w:t>TARYBA</w:t>
            </w:r>
          </w:p>
        </w:tc>
      </w:tr>
      <w:tr w:rsidR="005D3738" w:rsidTr="003E1494">
        <w:trPr>
          <w:trHeight w:val="547"/>
        </w:trPr>
        <w:tc>
          <w:tcPr>
            <w:tcW w:w="9855" w:type="dxa"/>
            <w:tcBorders>
              <w:top w:val="nil"/>
              <w:left w:val="nil"/>
              <w:bottom w:val="nil"/>
              <w:right w:val="nil"/>
            </w:tcBorders>
            <w:vAlign w:val="bottom"/>
            <w:hideMark/>
          </w:tcPr>
          <w:p w:rsidR="005D3738" w:rsidRPr="006D5C51" w:rsidRDefault="005D3738" w:rsidP="00863A2A">
            <w:pPr>
              <w:jc w:val="center"/>
              <w:rPr>
                <w:b/>
                <w:i/>
                <w:sz w:val="28"/>
                <w:szCs w:val="28"/>
              </w:rPr>
            </w:pPr>
            <w:r w:rsidRPr="006D5C51">
              <w:rPr>
                <w:b/>
                <w:sz w:val="28"/>
                <w:szCs w:val="28"/>
              </w:rPr>
              <w:t>SPRENDIMAS</w:t>
            </w:r>
          </w:p>
        </w:tc>
      </w:tr>
      <w:tr w:rsidR="005D3738" w:rsidTr="003E1494">
        <w:trPr>
          <w:trHeight w:val="324"/>
        </w:trPr>
        <w:tc>
          <w:tcPr>
            <w:tcW w:w="9855" w:type="dxa"/>
            <w:tcBorders>
              <w:top w:val="nil"/>
              <w:left w:val="nil"/>
              <w:bottom w:val="nil"/>
              <w:right w:val="nil"/>
            </w:tcBorders>
            <w:hideMark/>
          </w:tcPr>
          <w:p w:rsidR="005D3738" w:rsidRPr="006D5C51" w:rsidRDefault="005D3738" w:rsidP="003E1494">
            <w:pPr>
              <w:jc w:val="center"/>
              <w:rPr>
                <w:b/>
                <w:sz w:val="28"/>
                <w:szCs w:val="28"/>
              </w:rPr>
            </w:pPr>
            <w:r w:rsidRPr="006D5C51">
              <w:rPr>
                <w:b/>
                <w:sz w:val="28"/>
                <w:szCs w:val="28"/>
              </w:rPr>
              <w:t xml:space="preserve">      DĖL PLUNGĖS RAJONO SAVIVALDYBĖS</w:t>
            </w:r>
            <w:r w:rsidR="003D6D22" w:rsidRPr="006D5C51">
              <w:rPr>
                <w:rFonts w:eastAsia="Batang"/>
                <w:b/>
                <w:bCs/>
                <w:caps/>
                <w:sz w:val="28"/>
                <w:szCs w:val="28"/>
              </w:rPr>
              <w:t xml:space="preserve"> 2023</w:t>
            </w:r>
            <w:r w:rsidR="004B5FE7" w:rsidRPr="006D5C51">
              <w:rPr>
                <w:rFonts w:eastAsia="Batang"/>
                <w:b/>
                <w:bCs/>
                <w:caps/>
                <w:sz w:val="28"/>
                <w:szCs w:val="28"/>
              </w:rPr>
              <w:t xml:space="preserve"> METŲ </w:t>
            </w:r>
            <w:r w:rsidRPr="006D5C51">
              <w:rPr>
                <w:rFonts w:eastAsia="Batang"/>
                <w:b/>
                <w:bCs/>
                <w:caps/>
                <w:sz w:val="28"/>
                <w:szCs w:val="28"/>
              </w:rPr>
              <w:t>UŽIMTUMO DIDINIMO PROGRAMOS</w:t>
            </w:r>
            <w:r w:rsidRPr="006D5C51">
              <w:rPr>
                <w:b/>
                <w:sz w:val="28"/>
                <w:szCs w:val="28"/>
              </w:rPr>
              <w:t xml:space="preserve"> PATVIRTINIMO</w:t>
            </w:r>
          </w:p>
        </w:tc>
      </w:tr>
      <w:tr w:rsidR="005D3738" w:rsidTr="003E1494">
        <w:trPr>
          <w:cantSplit/>
          <w:trHeight w:val="324"/>
        </w:trPr>
        <w:tc>
          <w:tcPr>
            <w:tcW w:w="9855" w:type="dxa"/>
            <w:tcBorders>
              <w:top w:val="nil"/>
              <w:left w:val="nil"/>
              <w:bottom w:val="nil"/>
              <w:right w:val="nil"/>
            </w:tcBorders>
            <w:hideMark/>
          </w:tcPr>
          <w:p w:rsidR="005D3738" w:rsidRPr="00B670A6" w:rsidRDefault="005D3738" w:rsidP="003D6D22">
            <w:pPr>
              <w:spacing w:before="240"/>
              <w:ind w:left="-68"/>
              <w:jc w:val="center"/>
            </w:pPr>
            <w:r w:rsidRPr="00B670A6">
              <w:t>202</w:t>
            </w:r>
            <w:r w:rsidR="003D6D22">
              <w:t>3</w:t>
            </w:r>
            <w:r w:rsidRPr="00B670A6">
              <w:t xml:space="preserve"> m.</w:t>
            </w:r>
            <w:r w:rsidR="003D6D22">
              <w:t xml:space="preserve"> sausio </w:t>
            </w:r>
            <w:r w:rsidR="00E70471">
              <w:t>26</w:t>
            </w:r>
            <w:r w:rsidRPr="00B670A6">
              <w:t xml:space="preserve"> d. Nr.T1-</w:t>
            </w:r>
          </w:p>
        </w:tc>
      </w:tr>
      <w:tr w:rsidR="005D3738" w:rsidTr="003E1494">
        <w:trPr>
          <w:trHeight w:val="324"/>
        </w:trPr>
        <w:tc>
          <w:tcPr>
            <w:tcW w:w="9855" w:type="dxa"/>
            <w:tcBorders>
              <w:top w:val="nil"/>
              <w:left w:val="nil"/>
              <w:bottom w:val="nil"/>
              <w:right w:val="nil"/>
            </w:tcBorders>
            <w:hideMark/>
          </w:tcPr>
          <w:p w:rsidR="005D3738" w:rsidRPr="00B670A6" w:rsidRDefault="005D3738" w:rsidP="003E1494">
            <w:pPr>
              <w:jc w:val="center"/>
            </w:pPr>
            <w:r w:rsidRPr="00B670A6">
              <w:t>Plungė</w:t>
            </w:r>
          </w:p>
        </w:tc>
      </w:tr>
    </w:tbl>
    <w:p w:rsidR="005D3738" w:rsidRDefault="005D3738" w:rsidP="005D3738">
      <w:pPr>
        <w:ind w:firstLine="720"/>
        <w:jc w:val="both"/>
        <w:rPr>
          <w:szCs w:val="20"/>
        </w:rPr>
      </w:pPr>
    </w:p>
    <w:p w:rsidR="005D3738" w:rsidRDefault="005D3738" w:rsidP="005D3738">
      <w:pPr>
        <w:ind w:firstLine="720"/>
        <w:jc w:val="both"/>
        <w:rPr>
          <w:szCs w:val="20"/>
        </w:rPr>
      </w:pPr>
      <w:r>
        <w:rPr>
          <w:szCs w:val="20"/>
        </w:rPr>
        <w:t xml:space="preserve">Vadovaudamasi Lietuvos Respublikos vietos savivaldos įstatymo </w:t>
      </w:r>
      <w:r>
        <w:t xml:space="preserve">6 straipsnio 16 punktu, 7 straipsnio 18 punktu, </w:t>
      </w:r>
      <w:r>
        <w:rPr>
          <w:szCs w:val="20"/>
        </w:rPr>
        <w:t xml:space="preserve">16 straipsnio 2 dalies 40 punktu, </w:t>
      </w:r>
      <w:r>
        <w:t>Lietuvos Respublikos užimtumo įstatymo 17 ir 48 straipsniais, Užimtumo didinimo programų rengimo ir jų finansavimo t</w:t>
      </w:r>
      <w:r w:rsidRPr="004B62A6">
        <w:t xml:space="preserve">varkos aprašu, patvirtintu Lietuvos Respublikos socialinės apsaugos ir darbo </w:t>
      </w:r>
      <w:r w:rsidRPr="003D6D22">
        <w:t xml:space="preserve">ministro </w:t>
      </w:r>
      <w:r w:rsidR="006804FE" w:rsidRPr="003D6D22">
        <w:t xml:space="preserve">2022 m. gruodžio 30 d. įsakymu Nr. A1-911 </w:t>
      </w:r>
      <w:r w:rsidRPr="004B62A6">
        <w:t>„Dėl Lietuvos Respublikos socialinės apsaugos ir darbo ministro 2017 m. gegužės 23 d. įsakymo Nr. A1-257 „</w:t>
      </w:r>
      <w:r>
        <w:t xml:space="preserve">Dėl </w:t>
      </w:r>
      <w:r w:rsidRPr="004B62A6">
        <w:t>Užimtumo didinimo programų rengimo ir jų finansavimo tvarkos aprašo patvirti</w:t>
      </w:r>
      <w:r>
        <w:t>nimo“ pakeitimo“,</w:t>
      </w:r>
      <w:r w:rsidR="006804FE">
        <w:rPr>
          <w:szCs w:val="20"/>
        </w:rPr>
        <w:t xml:space="preserve"> </w:t>
      </w:r>
      <w:r>
        <w:rPr>
          <w:szCs w:val="20"/>
        </w:rPr>
        <w:t xml:space="preserve">Plungės rajono savivaldybės taryba </w:t>
      </w:r>
      <w:r>
        <w:rPr>
          <w:spacing w:val="40"/>
          <w:szCs w:val="20"/>
        </w:rPr>
        <w:t>nusprendžia</w:t>
      </w:r>
      <w:r>
        <w:rPr>
          <w:szCs w:val="20"/>
        </w:rPr>
        <w:t>:</w:t>
      </w:r>
    </w:p>
    <w:p w:rsidR="0014460E" w:rsidRDefault="0014460E" w:rsidP="0014460E">
      <w:pPr>
        <w:ind w:firstLine="720"/>
        <w:jc w:val="both"/>
        <w:rPr>
          <w:szCs w:val="20"/>
        </w:rPr>
      </w:pPr>
      <w:r>
        <w:rPr>
          <w:szCs w:val="20"/>
        </w:rPr>
        <w:t xml:space="preserve">1. </w:t>
      </w:r>
      <w:r w:rsidRPr="006B5C5D">
        <w:rPr>
          <w:szCs w:val="20"/>
        </w:rPr>
        <w:t xml:space="preserve">Patvirtinti </w:t>
      </w:r>
      <w:r>
        <w:rPr>
          <w:szCs w:val="20"/>
        </w:rPr>
        <w:t xml:space="preserve">Plungės rajono savivaldybės 2023 </w:t>
      </w:r>
      <w:r w:rsidRPr="006B5C5D">
        <w:rPr>
          <w:szCs w:val="20"/>
        </w:rPr>
        <w:t>metų Užimtum</w:t>
      </w:r>
      <w:r>
        <w:rPr>
          <w:szCs w:val="20"/>
        </w:rPr>
        <w:t>o didinimo programą (pridedama).</w:t>
      </w:r>
    </w:p>
    <w:p w:rsidR="0014460E" w:rsidRDefault="0014460E" w:rsidP="0014460E">
      <w:pPr>
        <w:ind w:firstLine="720"/>
        <w:jc w:val="both"/>
        <w:rPr>
          <w:szCs w:val="20"/>
        </w:rPr>
      </w:pPr>
      <w:r>
        <w:rPr>
          <w:szCs w:val="20"/>
        </w:rPr>
        <w:t xml:space="preserve">2. </w:t>
      </w:r>
      <w:r w:rsidRPr="000943A0">
        <w:rPr>
          <w:szCs w:val="20"/>
        </w:rPr>
        <w:t xml:space="preserve">Pripažinti netekusiu galios </w:t>
      </w:r>
      <w:r w:rsidRPr="000943A0">
        <w:rPr>
          <w:shd w:val="clear" w:color="auto" w:fill="FFFFFF"/>
        </w:rPr>
        <w:t xml:space="preserve">Plungės </w:t>
      </w:r>
      <w:r>
        <w:rPr>
          <w:shd w:val="clear" w:color="auto" w:fill="FFFFFF"/>
        </w:rPr>
        <w:t>rajono savivaldybės tarybos 2022 m. vasario 10 d. sprendimą Nr. T1-11</w:t>
      </w:r>
      <w:r w:rsidRPr="000943A0">
        <w:rPr>
          <w:shd w:val="clear" w:color="auto" w:fill="FFFFFF"/>
        </w:rPr>
        <w:t xml:space="preserve"> „Dėl </w:t>
      </w:r>
      <w:r>
        <w:t>Plungės rajono savivaldybės 2022 metų Užimtumo didinimo programos patvirtinimo.“</w:t>
      </w:r>
    </w:p>
    <w:p w:rsidR="0014460E" w:rsidRDefault="0014460E" w:rsidP="0014460E">
      <w:pPr>
        <w:ind w:firstLine="720"/>
        <w:jc w:val="both"/>
      </w:pPr>
      <w:r>
        <w:rPr>
          <w:lang w:eastAsia="lt-LT"/>
        </w:rPr>
        <w:t>3</w:t>
      </w:r>
      <w:r>
        <w:t>. Paskelbti</w:t>
      </w:r>
      <w:r w:rsidRPr="008A2B5B">
        <w:t xml:space="preserve"> šį sprendimą Teisės aktų registre</w:t>
      </w:r>
      <w:r w:rsidRPr="00D513B4">
        <w:rPr>
          <w:rFonts w:eastAsia="Calibri"/>
        </w:rPr>
        <w:t xml:space="preserve"> </w:t>
      </w:r>
      <w:r w:rsidRPr="00D513B4">
        <w:t>ir Plungės rajono sav</w:t>
      </w:r>
      <w:r>
        <w:t>ivaldybės interneto svetainėje</w:t>
      </w:r>
      <w:r w:rsidRPr="00D513B4">
        <w:t xml:space="preserve"> </w:t>
      </w:r>
      <w:hyperlink r:id="rId7" w:history="1">
        <w:r w:rsidRPr="00D513B4">
          <w:rPr>
            <w:rStyle w:val="Hipersaitas"/>
          </w:rPr>
          <w:t>www.plunge.lt</w:t>
        </w:r>
      </w:hyperlink>
      <w:r w:rsidRPr="00D513B4">
        <w:rPr>
          <w:u w:val="single"/>
        </w:rPr>
        <w:t xml:space="preserve"> .</w:t>
      </w:r>
    </w:p>
    <w:p w:rsidR="00110F4F" w:rsidRDefault="00110F4F" w:rsidP="0014460E">
      <w:pPr>
        <w:overflowPunct w:val="0"/>
        <w:autoSpaceDE w:val="0"/>
        <w:autoSpaceDN w:val="0"/>
        <w:adjustRightInd w:val="0"/>
        <w:ind w:firstLine="720"/>
        <w:jc w:val="both"/>
        <w:rPr>
          <w:szCs w:val="20"/>
        </w:rPr>
      </w:pPr>
    </w:p>
    <w:p w:rsidR="005D3738" w:rsidRDefault="005D3738" w:rsidP="0058301B">
      <w:pPr>
        <w:overflowPunct w:val="0"/>
        <w:autoSpaceDE w:val="0"/>
        <w:autoSpaceDN w:val="0"/>
        <w:adjustRightInd w:val="0"/>
        <w:jc w:val="both"/>
        <w:rPr>
          <w:szCs w:val="20"/>
        </w:rPr>
      </w:pPr>
    </w:p>
    <w:p w:rsidR="005D3738" w:rsidRDefault="00D177A3" w:rsidP="00D177A3">
      <w:pPr>
        <w:jc w:val="both"/>
        <w:rPr>
          <w:szCs w:val="20"/>
        </w:rPr>
      </w:pPr>
      <w:r>
        <w:rPr>
          <w:szCs w:val="20"/>
        </w:rPr>
        <w:t>Savivaldybės meras</w:t>
      </w:r>
      <w:bookmarkStart w:id="1" w:name="_GoBack"/>
      <w:bookmarkEnd w:id="1"/>
    </w:p>
    <w:p w:rsidR="003D6D22" w:rsidRDefault="003D6D22" w:rsidP="00B73959">
      <w:pPr>
        <w:ind w:firstLine="720"/>
        <w:jc w:val="both"/>
        <w:rPr>
          <w:szCs w:val="20"/>
        </w:rPr>
      </w:pPr>
    </w:p>
    <w:p w:rsidR="003D6D22" w:rsidRDefault="003D6D22" w:rsidP="00B73959">
      <w:pPr>
        <w:ind w:firstLine="720"/>
        <w:jc w:val="both"/>
        <w:rPr>
          <w:szCs w:val="20"/>
        </w:rPr>
      </w:pPr>
    </w:p>
    <w:p w:rsidR="003D6D22" w:rsidRDefault="003D6D22" w:rsidP="00B73959">
      <w:pPr>
        <w:ind w:firstLine="720"/>
        <w:jc w:val="both"/>
        <w:rPr>
          <w:szCs w:val="20"/>
        </w:rPr>
      </w:pPr>
    </w:p>
    <w:p w:rsidR="003D6D22" w:rsidRDefault="003D6D22" w:rsidP="00B73959">
      <w:pPr>
        <w:ind w:firstLine="720"/>
        <w:jc w:val="both"/>
        <w:rPr>
          <w:szCs w:val="20"/>
        </w:rPr>
      </w:pPr>
    </w:p>
    <w:p w:rsidR="003D6D22" w:rsidRDefault="003D6D22" w:rsidP="00B73959">
      <w:pPr>
        <w:ind w:firstLine="720"/>
        <w:jc w:val="both"/>
        <w:rPr>
          <w:szCs w:val="20"/>
        </w:rPr>
      </w:pPr>
    </w:p>
    <w:p w:rsidR="003D6D22" w:rsidRDefault="003D6D22" w:rsidP="00B73959">
      <w:pPr>
        <w:ind w:firstLine="720"/>
        <w:jc w:val="both"/>
        <w:rPr>
          <w:szCs w:val="20"/>
        </w:rPr>
      </w:pPr>
    </w:p>
    <w:p w:rsidR="003D6D22" w:rsidRDefault="003D6D22" w:rsidP="006C1F38">
      <w:pPr>
        <w:jc w:val="both"/>
        <w:rPr>
          <w:szCs w:val="20"/>
        </w:rPr>
      </w:pPr>
    </w:p>
    <w:p w:rsidR="005D3738" w:rsidRDefault="005D3738" w:rsidP="0014460E">
      <w:pPr>
        <w:spacing w:line="276" w:lineRule="auto"/>
        <w:jc w:val="both"/>
        <w:rPr>
          <w:szCs w:val="20"/>
        </w:rPr>
      </w:pPr>
    </w:p>
    <w:p w:rsidR="006804FE" w:rsidRDefault="006804FE" w:rsidP="006804FE">
      <w:pPr>
        <w:jc w:val="both"/>
      </w:pPr>
      <w:r>
        <w:t xml:space="preserve">SUDERINTA: </w:t>
      </w:r>
    </w:p>
    <w:p w:rsidR="006804FE" w:rsidRDefault="006804FE" w:rsidP="006804FE">
      <w:pPr>
        <w:jc w:val="both"/>
      </w:pPr>
      <w:r>
        <w:t>Administracijos direktorius Mindaugas Kaunas</w:t>
      </w:r>
    </w:p>
    <w:p w:rsidR="006804FE" w:rsidRPr="009F6D1A" w:rsidRDefault="006804FE" w:rsidP="006804FE">
      <w:pPr>
        <w:jc w:val="both"/>
      </w:pPr>
      <w:r w:rsidRPr="009F6D1A">
        <w:t>Administracijos direktoriaus pavaduotojas Mantas Česnauskas</w:t>
      </w:r>
    </w:p>
    <w:p w:rsidR="006804FE" w:rsidRDefault="006804FE" w:rsidP="006804FE">
      <w:pPr>
        <w:jc w:val="both"/>
      </w:pPr>
      <w:r>
        <w:t>Protokolo skyriaus kalbos tvarkytoja Simona Grigalauskaitė</w:t>
      </w:r>
    </w:p>
    <w:p w:rsidR="006804FE" w:rsidRDefault="006804FE" w:rsidP="006804FE">
      <w:pPr>
        <w:jc w:val="both"/>
      </w:pPr>
      <w:r w:rsidRPr="0076133E">
        <w:t>Juridinio ir personalo administravimo skyriaus vedėjas</w:t>
      </w:r>
      <w:r>
        <w:t xml:space="preserve"> Vytautas Tumas</w:t>
      </w:r>
    </w:p>
    <w:p w:rsidR="006804FE" w:rsidRDefault="006804FE" w:rsidP="006804FE">
      <w:pPr>
        <w:jc w:val="both"/>
      </w:pPr>
      <w:r>
        <w:t>Finansų ir biudžeto skyriaus vedėja Daiva Mažeikienė</w:t>
      </w:r>
    </w:p>
    <w:p w:rsidR="0064725D" w:rsidRDefault="0064725D" w:rsidP="0064725D">
      <w:pPr>
        <w:jc w:val="both"/>
      </w:pPr>
      <w:r>
        <w:t>Administracijos patarėjas Dalius Pečiulis</w:t>
      </w:r>
    </w:p>
    <w:p w:rsidR="0014460E" w:rsidRDefault="0014460E" w:rsidP="006804FE">
      <w:pPr>
        <w:jc w:val="both"/>
      </w:pPr>
    </w:p>
    <w:p w:rsidR="006804FE" w:rsidRDefault="006804FE" w:rsidP="006804FE">
      <w:pPr>
        <w:jc w:val="both"/>
      </w:pPr>
      <w:r>
        <w:t>Sprendimą rengė</w:t>
      </w:r>
    </w:p>
    <w:p w:rsidR="000A553E" w:rsidRPr="0014460E" w:rsidRDefault="006804FE" w:rsidP="0014460E">
      <w:pPr>
        <w:jc w:val="both"/>
      </w:pPr>
      <w:r>
        <w:t>Socialinės paramos skyriaus vedėja Jolanta Puidokienė</w:t>
      </w:r>
    </w:p>
    <w:p w:rsidR="00E70471" w:rsidRDefault="00E70471" w:rsidP="003D6D22">
      <w:pPr>
        <w:ind w:left="5976" w:firstLine="504"/>
        <w:rPr>
          <w:szCs w:val="20"/>
        </w:rPr>
      </w:pPr>
    </w:p>
    <w:p w:rsidR="003D6D22" w:rsidRPr="007A626B" w:rsidRDefault="004A673E" w:rsidP="003D6D22">
      <w:pPr>
        <w:ind w:left="5976" w:firstLine="504"/>
        <w:rPr>
          <w:bCs/>
          <w:szCs w:val="20"/>
        </w:rPr>
      </w:pPr>
      <w:r>
        <w:rPr>
          <w:bCs/>
          <w:szCs w:val="20"/>
        </w:rPr>
        <w:lastRenderedPageBreak/>
        <w:t>P</w:t>
      </w:r>
      <w:r w:rsidR="003D6D22" w:rsidRPr="007A626B">
        <w:rPr>
          <w:bCs/>
          <w:szCs w:val="20"/>
        </w:rPr>
        <w:t>ATVIRTINTA</w:t>
      </w:r>
    </w:p>
    <w:p w:rsidR="003D6D22" w:rsidRPr="007A626B" w:rsidRDefault="003D6D22" w:rsidP="003D6D22">
      <w:pPr>
        <w:ind w:left="5976" w:firstLine="504"/>
        <w:rPr>
          <w:bCs/>
          <w:szCs w:val="20"/>
        </w:rPr>
      </w:pPr>
      <w:r w:rsidRPr="007A626B">
        <w:rPr>
          <w:bCs/>
          <w:szCs w:val="20"/>
        </w:rPr>
        <w:t xml:space="preserve">Plungės rajono savivaldybės </w:t>
      </w:r>
    </w:p>
    <w:p w:rsidR="003D6D22" w:rsidRPr="007A626B" w:rsidRDefault="003D6D22" w:rsidP="003D6D22">
      <w:pPr>
        <w:ind w:left="5976" w:firstLine="504"/>
        <w:rPr>
          <w:bCs/>
          <w:szCs w:val="20"/>
        </w:rPr>
      </w:pPr>
      <w:r>
        <w:rPr>
          <w:bCs/>
          <w:szCs w:val="20"/>
        </w:rPr>
        <w:t>tarybos 2023</w:t>
      </w:r>
      <w:r w:rsidRPr="007A626B">
        <w:rPr>
          <w:bCs/>
          <w:szCs w:val="20"/>
        </w:rPr>
        <w:t xml:space="preserve"> m.</w:t>
      </w:r>
      <w:r>
        <w:rPr>
          <w:bCs/>
          <w:szCs w:val="20"/>
        </w:rPr>
        <w:t xml:space="preserve"> sausio </w:t>
      </w:r>
      <w:r w:rsidR="00E70471">
        <w:rPr>
          <w:bCs/>
          <w:szCs w:val="20"/>
        </w:rPr>
        <w:t>26</w:t>
      </w:r>
      <w:r w:rsidRPr="007A626B">
        <w:rPr>
          <w:bCs/>
          <w:szCs w:val="20"/>
        </w:rPr>
        <w:t xml:space="preserve"> d. </w:t>
      </w:r>
    </w:p>
    <w:p w:rsidR="003D6D22" w:rsidRPr="007A626B" w:rsidRDefault="003D6D22" w:rsidP="003D6D22">
      <w:pPr>
        <w:ind w:left="5976" w:firstLine="504"/>
        <w:rPr>
          <w:szCs w:val="20"/>
        </w:rPr>
      </w:pPr>
      <w:r w:rsidRPr="007A626B">
        <w:rPr>
          <w:bCs/>
          <w:szCs w:val="20"/>
        </w:rPr>
        <w:t>sprendimu Nr. T1-</w:t>
      </w:r>
      <w:r>
        <w:rPr>
          <w:bCs/>
          <w:szCs w:val="20"/>
        </w:rPr>
        <w:t xml:space="preserve">   </w:t>
      </w:r>
    </w:p>
    <w:p w:rsidR="003D6D22" w:rsidRPr="00352F68" w:rsidRDefault="003D6D22" w:rsidP="003D6D22">
      <w:pPr>
        <w:rPr>
          <w:b/>
          <w:sz w:val="20"/>
          <w:szCs w:val="20"/>
        </w:rPr>
      </w:pPr>
    </w:p>
    <w:p w:rsidR="003D6D22" w:rsidRPr="001F3FCF" w:rsidRDefault="003D6D22" w:rsidP="003D6D22">
      <w:pPr>
        <w:jc w:val="center"/>
        <w:rPr>
          <w:b/>
        </w:rPr>
      </w:pPr>
      <w:r w:rsidRPr="001F3FCF">
        <w:rPr>
          <w:b/>
        </w:rPr>
        <w:t>PLUNGĖS RAJONO SAVIVALDYBĖS</w:t>
      </w:r>
    </w:p>
    <w:p w:rsidR="003D6D22" w:rsidRPr="001F3FCF" w:rsidRDefault="003D6D22" w:rsidP="003D6D22">
      <w:pPr>
        <w:jc w:val="center"/>
        <w:rPr>
          <w:b/>
        </w:rPr>
      </w:pPr>
      <w:r>
        <w:rPr>
          <w:b/>
        </w:rPr>
        <w:t>2023</w:t>
      </w:r>
      <w:r w:rsidRPr="001F3FCF">
        <w:rPr>
          <w:b/>
        </w:rPr>
        <w:t xml:space="preserve"> METŲ UŽIMTUMO DIDINIMO PROGRAMA</w:t>
      </w:r>
    </w:p>
    <w:p w:rsidR="003D6D22" w:rsidRPr="00352F68" w:rsidRDefault="003D6D22" w:rsidP="003D6D22">
      <w:pPr>
        <w:jc w:val="center"/>
        <w:rPr>
          <w:b/>
          <w:sz w:val="20"/>
          <w:szCs w:val="20"/>
        </w:rPr>
      </w:pPr>
    </w:p>
    <w:p w:rsidR="003D6D22" w:rsidRPr="001F3FCF" w:rsidRDefault="003D6D22" w:rsidP="003D6D22">
      <w:pPr>
        <w:jc w:val="center"/>
        <w:outlineLvl w:val="4"/>
        <w:rPr>
          <w:b/>
          <w:bCs/>
          <w:iCs/>
        </w:rPr>
      </w:pPr>
      <w:r w:rsidRPr="001F3FCF">
        <w:rPr>
          <w:b/>
          <w:bCs/>
          <w:iCs/>
        </w:rPr>
        <w:t xml:space="preserve">I SKYRIUS </w:t>
      </w:r>
    </w:p>
    <w:p w:rsidR="003D6D22" w:rsidRPr="001F3FCF" w:rsidRDefault="003D6D22" w:rsidP="003D6D22">
      <w:pPr>
        <w:jc w:val="center"/>
        <w:outlineLvl w:val="4"/>
      </w:pPr>
      <w:r w:rsidRPr="001F3FCF">
        <w:rPr>
          <w:b/>
          <w:bCs/>
          <w:iCs/>
        </w:rPr>
        <w:t>BENDROJI DALIS</w:t>
      </w:r>
    </w:p>
    <w:p w:rsidR="003D6D22" w:rsidRPr="00352F68" w:rsidRDefault="003D6D22" w:rsidP="003D6D22">
      <w:pPr>
        <w:rPr>
          <w:sz w:val="20"/>
          <w:szCs w:val="20"/>
        </w:rPr>
      </w:pPr>
    </w:p>
    <w:p w:rsidR="003D6D22" w:rsidRPr="001F3FCF" w:rsidRDefault="003D6D22" w:rsidP="003D6D22">
      <w:pPr>
        <w:shd w:val="clear" w:color="auto" w:fill="FFFFFF"/>
        <w:ind w:firstLine="720"/>
        <w:jc w:val="both"/>
        <w:rPr>
          <w:szCs w:val="20"/>
        </w:rPr>
      </w:pPr>
      <w:r w:rsidRPr="001F3FCF">
        <w:t xml:space="preserve">1. Plungės rajono </w:t>
      </w:r>
      <w:r w:rsidRPr="005A7B4A">
        <w:t xml:space="preserve">savivaldybės 2023 metų </w:t>
      </w:r>
      <w:r w:rsidRPr="001F3FCF">
        <w:t xml:space="preserve">Užimtumo didinimo programa (toliau – Programa) parengta vadovaujantis Lietuvos Respublikos vietos savivaldos įstatymo 7 straipsnio 18 punktu, Lietuvos Respublikos užimtumo įstatymo 20 straipsnio 2 dalimi ir 48 straipsnio 2 dalimi bei Užimtumo didinimo programų rengimo ir jų finansavimo tvarkos aprašu, patvirtintu Lietuvos Respublikos socialinės apsaugos ir darbo ministro 2017 m. gegužės 23 d. įsakymu Nr. A1-257 „Dėl Užimtumo didinimo programų rengimo ir jų finansavimo tvarkos aprašo patvirtinimo“ </w:t>
      </w:r>
      <w:r w:rsidRPr="001F3FCF">
        <w:rPr>
          <w:szCs w:val="20"/>
        </w:rPr>
        <w:t xml:space="preserve">(Lietuvos Respublikos socialinės apsaugos ir </w:t>
      </w:r>
      <w:r w:rsidRPr="00E92A74">
        <w:rPr>
          <w:szCs w:val="20"/>
        </w:rPr>
        <w:t xml:space="preserve">darbo ministro 2022 m. gruodžio 30 d. įsakymo </w:t>
      </w:r>
      <w:r>
        <w:rPr>
          <w:szCs w:val="20"/>
        </w:rPr>
        <w:t>Nr. A1-911</w:t>
      </w:r>
      <w:r w:rsidRPr="001F3FCF">
        <w:rPr>
          <w:szCs w:val="20"/>
        </w:rPr>
        <w:t xml:space="preserve"> redakcija).</w:t>
      </w:r>
    </w:p>
    <w:p w:rsidR="003D6D22" w:rsidRPr="001F3FCF" w:rsidRDefault="003D6D22" w:rsidP="003D6D22">
      <w:pPr>
        <w:ind w:firstLine="720"/>
        <w:jc w:val="both"/>
      </w:pPr>
      <w:r w:rsidRPr="001F3FCF">
        <w:t>2. Programos tikslai:</w:t>
      </w:r>
    </w:p>
    <w:p w:rsidR="003D6D22" w:rsidRPr="001F3FCF" w:rsidRDefault="003D6D22" w:rsidP="003D6D22">
      <w:pPr>
        <w:ind w:firstLine="720"/>
        <w:jc w:val="both"/>
        <w:rPr>
          <w:noProof/>
        </w:rPr>
      </w:pPr>
      <w:r w:rsidRPr="001F3FCF">
        <w:t xml:space="preserve">2.1. </w:t>
      </w:r>
      <w:r w:rsidRPr="001F3FCF">
        <w:rPr>
          <w:rFonts w:eastAsia="HG Mincho Light J"/>
          <w:bCs/>
          <w:lang w:eastAsia="zh-CN" w:bidi="hi-IN"/>
        </w:rPr>
        <w:t>sudaryti galimybę bedarbiams, piniginės socialinės paramos gavėjams, įsiregistravusiems Užimtumo tarnybos</w:t>
      </w:r>
      <w:r>
        <w:rPr>
          <w:rFonts w:eastAsia="HG Mincho Light J"/>
          <w:bCs/>
          <w:lang w:eastAsia="zh-CN" w:bidi="hi-IN"/>
        </w:rPr>
        <w:t xml:space="preserve"> prie Lietuvos Respublikos Socialinės apsaugos ir darbo ministerijos,</w:t>
      </w:r>
      <w:r w:rsidRPr="001F3FCF">
        <w:rPr>
          <w:rFonts w:eastAsia="HG Mincho Light J"/>
          <w:bCs/>
          <w:lang w:eastAsia="zh-CN" w:bidi="hi-IN"/>
        </w:rPr>
        <w:t xml:space="preserve"> Klaipėdos klientų aptarnavimo departamento Plungės skyriuje</w:t>
      </w:r>
      <w:r>
        <w:rPr>
          <w:rFonts w:eastAsia="HG Mincho Light J"/>
          <w:bCs/>
          <w:lang w:eastAsia="zh-CN" w:bidi="hi-IN"/>
        </w:rPr>
        <w:t xml:space="preserve"> (toliau </w:t>
      </w:r>
      <w:r w:rsidR="00E70471">
        <w:rPr>
          <w:rFonts w:eastAsia="HG Mincho Light J"/>
          <w:bCs/>
          <w:lang w:eastAsia="zh-CN" w:bidi="hi-IN"/>
        </w:rPr>
        <w:t>–</w:t>
      </w:r>
      <w:r>
        <w:rPr>
          <w:rFonts w:eastAsia="HG Mincho Light J"/>
          <w:bCs/>
          <w:lang w:eastAsia="zh-CN" w:bidi="hi-IN"/>
        </w:rPr>
        <w:t xml:space="preserve"> Užimtumo tarnybos Plungės skyrius, Užimtumo tarnyba)</w:t>
      </w:r>
      <w:r w:rsidRPr="001F3FCF">
        <w:rPr>
          <w:rFonts w:eastAsia="HG Mincho Light J"/>
          <w:bCs/>
          <w:lang w:eastAsia="zh-CN" w:bidi="hi-IN"/>
        </w:rPr>
        <w:t xml:space="preserve">, </w:t>
      </w:r>
      <w:r w:rsidRPr="001F3FCF">
        <w:rPr>
          <w:noProof/>
        </w:rPr>
        <w:t>atnaujinti darbinius įgūdžius,</w:t>
      </w:r>
      <w:r w:rsidRPr="001F3FCF">
        <w:rPr>
          <w:rFonts w:eastAsia="Lucida Sans Unicode"/>
        </w:rPr>
        <w:t xml:space="preserve"> integruotis į darbo rinką ir </w:t>
      </w:r>
      <w:r w:rsidRPr="001F3FCF">
        <w:rPr>
          <w:noProof/>
        </w:rPr>
        <w:t>mažinti socialinę įtampą ir atskirtį tarp bendruomenės narių,</w:t>
      </w:r>
      <w:r>
        <w:rPr>
          <w:noProof/>
        </w:rPr>
        <w:t xml:space="preserve"> įveiklinti besiruošiančius darbo rinkai asmenis,</w:t>
      </w:r>
      <w:r w:rsidRPr="001F3FCF">
        <w:rPr>
          <w:noProof/>
        </w:rPr>
        <w:t xml:space="preserve"> taip pat padidinti bedarbių galimybes susirasti nuolatinį darbą ir didinti Plungės rajono gyventojų užimtumą;</w:t>
      </w:r>
    </w:p>
    <w:p w:rsidR="003D6D22" w:rsidRPr="001F3FCF" w:rsidRDefault="003D6D22" w:rsidP="003D6D22">
      <w:pPr>
        <w:ind w:firstLine="720"/>
        <w:jc w:val="both"/>
      </w:pPr>
      <w:r w:rsidRPr="001F3FCF">
        <w:t xml:space="preserve">2.2. </w:t>
      </w:r>
      <w:r w:rsidRPr="001F3FCF">
        <w:rPr>
          <w:rFonts w:eastAsia="Lucida Sans Unicode"/>
        </w:rPr>
        <w:t>sutvarkyti Plungės rajono savivaldybės</w:t>
      </w:r>
      <w:r>
        <w:rPr>
          <w:rFonts w:eastAsia="Lucida Sans Unicode"/>
        </w:rPr>
        <w:t xml:space="preserve"> (toliau </w:t>
      </w:r>
      <w:r w:rsidR="00E70471">
        <w:rPr>
          <w:rFonts w:eastAsia="Lucida Sans Unicode"/>
        </w:rPr>
        <w:t>–</w:t>
      </w:r>
      <w:r>
        <w:rPr>
          <w:rFonts w:eastAsia="Lucida Sans Unicode"/>
        </w:rPr>
        <w:t xml:space="preserve"> Savivaldybė)</w:t>
      </w:r>
      <w:r w:rsidRPr="001F3FCF">
        <w:rPr>
          <w:rFonts w:eastAsia="Lucida Sans Unicode"/>
        </w:rPr>
        <w:t xml:space="preserve"> bendro naudojimo viešąsias erdves,</w:t>
      </w:r>
      <w:r w:rsidRPr="001F3FCF">
        <w:t xml:space="preserve"> </w:t>
      </w:r>
      <w:r w:rsidRPr="001F3FCF">
        <w:rPr>
          <w:rFonts w:eastAsia="Lucida Sans Unicode"/>
        </w:rPr>
        <w:t xml:space="preserve">atlikti kitus </w:t>
      </w:r>
      <w:r w:rsidRPr="001F3FCF">
        <w:t>visuomenei naudingus darbus, teikiančius socialinę naudą vietos bendruomenei.</w:t>
      </w:r>
    </w:p>
    <w:p w:rsidR="003D6D22" w:rsidRPr="001F3FCF" w:rsidRDefault="003D6D22" w:rsidP="003D6D22">
      <w:pPr>
        <w:tabs>
          <w:tab w:val="left" w:pos="567"/>
        </w:tabs>
        <w:ind w:firstLine="720"/>
        <w:jc w:val="both"/>
        <w:rPr>
          <w:bCs/>
          <w:lang w:eastAsia="lt-LT"/>
        </w:rPr>
      </w:pPr>
      <w:r>
        <w:rPr>
          <w:bCs/>
          <w:lang w:eastAsia="lt-LT"/>
        </w:rPr>
        <w:t>3</w:t>
      </w:r>
      <w:r w:rsidRPr="001F3FCF">
        <w:rPr>
          <w:bCs/>
          <w:lang w:eastAsia="lt-LT"/>
        </w:rPr>
        <w:t>. Programa atitinka Plungės rajono s</w:t>
      </w:r>
      <w:r>
        <w:rPr>
          <w:bCs/>
          <w:lang w:eastAsia="lt-LT"/>
        </w:rPr>
        <w:t xml:space="preserve">avivaldybės </w:t>
      </w:r>
      <w:r w:rsidRPr="005A7B4A">
        <w:rPr>
          <w:bCs/>
          <w:lang w:eastAsia="lt-LT"/>
        </w:rPr>
        <w:t xml:space="preserve">2023–2025 metų </w:t>
      </w:r>
      <w:r w:rsidRPr="001F3FCF">
        <w:rPr>
          <w:bCs/>
          <w:lang w:eastAsia="lt-LT"/>
        </w:rPr>
        <w:t>strateginio veiklos plano Socialiai saugios ir sveikos aplinkos kūrimo programos tikslą.</w:t>
      </w:r>
    </w:p>
    <w:p w:rsidR="003D6D22" w:rsidRPr="00352F68" w:rsidRDefault="003D6D22" w:rsidP="003D6D22">
      <w:pPr>
        <w:jc w:val="both"/>
        <w:rPr>
          <w:color w:val="FF0000"/>
          <w:sz w:val="20"/>
          <w:szCs w:val="20"/>
        </w:rPr>
      </w:pPr>
    </w:p>
    <w:p w:rsidR="003D6D22" w:rsidRPr="001F3FCF" w:rsidRDefault="003D6D22" w:rsidP="004A673E">
      <w:pPr>
        <w:shd w:val="clear" w:color="auto" w:fill="FFFFFF"/>
        <w:jc w:val="center"/>
        <w:rPr>
          <w:b/>
          <w:spacing w:val="-2"/>
        </w:rPr>
      </w:pPr>
      <w:r w:rsidRPr="001F3FCF">
        <w:rPr>
          <w:b/>
          <w:spacing w:val="-2"/>
        </w:rPr>
        <w:t>II SKYRIUS</w:t>
      </w:r>
    </w:p>
    <w:p w:rsidR="003D6D22" w:rsidRPr="001F3FCF" w:rsidRDefault="003D6D22" w:rsidP="004A673E">
      <w:pPr>
        <w:shd w:val="clear" w:color="auto" w:fill="FFFFFF"/>
        <w:jc w:val="center"/>
        <w:rPr>
          <w:b/>
          <w:spacing w:val="-2"/>
        </w:rPr>
      </w:pPr>
      <w:r w:rsidRPr="001F3FCF">
        <w:rPr>
          <w:b/>
          <w:spacing w:val="-2"/>
        </w:rPr>
        <w:t>BŪKLĖS ANALIZĖ</w:t>
      </w:r>
    </w:p>
    <w:p w:rsidR="003D6D22" w:rsidRPr="00352F68" w:rsidRDefault="003D6D22" w:rsidP="003D6D22">
      <w:pPr>
        <w:ind w:firstLine="720"/>
        <w:jc w:val="both"/>
        <w:rPr>
          <w:color w:val="FF0000"/>
          <w:sz w:val="20"/>
          <w:szCs w:val="20"/>
        </w:rPr>
      </w:pPr>
    </w:p>
    <w:p w:rsidR="003D6D22" w:rsidRPr="001F3FCF" w:rsidRDefault="003D6D22" w:rsidP="003D6D22">
      <w:pPr>
        <w:ind w:firstLine="720"/>
        <w:jc w:val="both"/>
        <w:rPr>
          <w:spacing w:val="-5"/>
        </w:rPr>
      </w:pPr>
      <w:r>
        <w:rPr>
          <w:spacing w:val="-5"/>
        </w:rPr>
        <w:t>4</w:t>
      </w:r>
      <w:r w:rsidRPr="001F3FCF">
        <w:rPr>
          <w:spacing w:val="-5"/>
        </w:rPr>
        <w:t xml:space="preserve">. Užimtumo didinimo programa parengta vadovaujantis bendradarbiavimo, kompleksiškumo, individualumo, tęstinumo, efektyvumo, ekonomiškumo ir viešumo principais. Siekiant nustatyti Užimtumo didinimo programos įgyvendinimo mąstą pagal asmenų poreikius, buvo analizuojamas ir vertinamas asmenų užimtumo poreikis, reikalingų paslaugų ir priemonių rūšys, finansavimo poreikis. </w:t>
      </w:r>
    </w:p>
    <w:p w:rsidR="003D6D22" w:rsidRPr="001F3FCF" w:rsidRDefault="003D6D22" w:rsidP="003D6D22">
      <w:pPr>
        <w:ind w:firstLine="720"/>
        <w:jc w:val="both"/>
        <w:rPr>
          <w:spacing w:val="-5"/>
        </w:rPr>
      </w:pPr>
      <w:r>
        <w:rPr>
          <w:spacing w:val="-5"/>
        </w:rPr>
        <w:t>5</w:t>
      </w:r>
      <w:r w:rsidRPr="001F3FCF">
        <w:rPr>
          <w:spacing w:val="-5"/>
        </w:rPr>
        <w:t xml:space="preserve">. Statistikos departamento </w:t>
      </w:r>
      <w:r w:rsidRPr="00D84932">
        <w:rPr>
          <w:spacing w:val="-5"/>
        </w:rPr>
        <w:t xml:space="preserve">duomenimis, 2022 </w:t>
      </w:r>
      <w:r w:rsidRPr="001F3FCF">
        <w:rPr>
          <w:spacing w:val="-5"/>
        </w:rPr>
        <w:t xml:space="preserve">metų pradžioje </w:t>
      </w:r>
      <w:r w:rsidR="00E70471">
        <w:rPr>
          <w:spacing w:val="-5"/>
        </w:rPr>
        <w:t>S</w:t>
      </w:r>
      <w:r w:rsidRPr="001F3FCF">
        <w:rPr>
          <w:spacing w:val="-5"/>
        </w:rPr>
        <w:t xml:space="preserve">avivaldybėje gyveno </w:t>
      </w:r>
      <w:r w:rsidRPr="007901D8">
        <w:rPr>
          <w:spacing w:val="-5"/>
        </w:rPr>
        <w:t>33</w:t>
      </w:r>
      <w:r w:rsidR="00E70471">
        <w:rPr>
          <w:spacing w:val="-5"/>
        </w:rPr>
        <w:t xml:space="preserve"> </w:t>
      </w:r>
      <w:r w:rsidRPr="007901D8">
        <w:rPr>
          <w:spacing w:val="-5"/>
        </w:rPr>
        <w:t xml:space="preserve">251 </w:t>
      </w:r>
      <w:r w:rsidRPr="00D84932">
        <w:rPr>
          <w:spacing w:val="-5"/>
        </w:rPr>
        <w:t>g</w:t>
      </w:r>
      <w:r>
        <w:rPr>
          <w:spacing w:val="-5"/>
        </w:rPr>
        <w:t>yventojas</w:t>
      </w:r>
      <w:r w:rsidRPr="001F3FCF">
        <w:rPr>
          <w:spacing w:val="-5"/>
        </w:rPr>
        <w:t>. Rajono centre – Plungėje</w:t>
      </w:r>
      <w:r>
        <w:rPr>
          <w:spacing w:val="-5"/>
        </w:rPr>
        <w:t xml:space="preserve"> – gyvena</w:t>
      </w:r>
      <w:r w:rsidRPr="001F3FCF">
        <w:rPr>
          <w:spacing w:val="-5"/>
        </w:rPr>
        <w:t xml:space="preserve"> apie </w:t>
      </w:r>
      <w:r>
        <w:rPr>
          <w:spacing w:val="-5"/>
        </w:rPr>
        <w:t>16</w:t>
      </w:r>
      <w:r w:rsidR="00E70471">
        <w:rPr>
          <w:spacing w:val="-5"/>
        </w:rPr>
        <w:t xml:space="preserve"> </w:t>
      </w:r>
      <w:r>
        <w:rPr>
          <w:spacing w:val="-5"/>
        </w:rPr>
        <w:t>026 gyventojai, tai 48,2 proc.</w:t>
      </w:r>
      <w:r w:rsidRPr="00D84932">
        <w:rPr>
          <w:spacing w:val="-5"/>
          <w:sz w:val="16"/>
          <w:szCs w:val="16"/>
        </w:rPr>
        <w:t xml:space="preserve"> </w:t>
      </w:r>
      <w:r w:rsidRPr="001F3FCF">
        <w:rPr>
          <w:spacing w:val="-5"/>
        </w:rPr>
        <w:t xml:space="preserve">visų </w:t>
      </w:r>
      <w:r w:rsidR="00E70471">
        <w:rPr>
          <w:spacing w:val="-5"/>
        </w:rPr>
        <w:t>S</w:t>
      </w:r>
      <w:r w:rsidRPr="001F3FCF">
        <w:rPr>
          <w:spacing w:val="-5"/>
        </w:rPr>
        <w:t>avivaldybės g</w:t>
      </w:r>
      <w:r>
        <w:rPr>
          <w:spacing w:val="-5"/>
        </w:rPr>
        <w:t>yventojų, 17</w:t>
      </w:r>
      <w:r w:rsidR="00E70471">
        <w:rPr>
          <w:spacing w:val="-5"/>
        </w:rPr>
        <w:t xml:space="preserve"> </w:t>
      </w:r>
      <w:r>
        <w:rPr>
          <w:spacing w:val="-5"/>
        </w:rPr>
        <w:t>225</w:t>
      </w:r>
      <w:r w:rsidRPr="004C6EC4">
        <w:rPr>
          <w:color w:val="FF0000"/>
          <w:spacing w:val="-5"/>
        </w:rPr>
        <w:t xml:space="preserve"> </w:t>
      </w:r>
      <w:r w:rsidR="00E70471" w:rsidRPr="006D5C51">
        <w:rPr>
          <w:spacing w:val="-5"/>
        </w:rPr>
        <w:t xml:space="preserve">gyventojai </w:t>
      </w:r>
      <w:r>
        <w:rPr>
          <w:spacing w:val="-5"/>
        </w:rPr>
        <w:t>gyvena seniūnijų centruose ir kaimuose, kas sudaro</w:t>
      </w:r>
      <w:r w:rsidRPr="00D84932">
        <w:rPr>
          <w:spacing w:val="-5"/>
        </w:rPr>
        <w:t xml:space="preserve"> </w:t>
      </w:r>
      <w:r>
        <w:rPr>
          <w:spacing w:val="-5"/>
        </w:rPr>
        <w:t xml:space="preserve">51,8 </w:t>
      </w:r>
      <w:r w:rsidRPr="007901D8">
        <w:rPr>
          <w:spacing w:val="-5"/>
        </w:rPr>
        <w:t xml:space="preserve">proc., </w:t>
      </w:r>
      <w:r w:rsidRPr="0078128B">
        <w:rPr>
          <w:spacing w:val="-5"/>
        </w:rPr>
        <w:t xml:space="preserve">65,8 </w:t>
      </w:r>
      <w:r w:rsidRPr="001F3FCF">
        <w:rPr>
          <w:spacing w:val="-5"/>
        </w:rPr>
        <w:t>proc. visų gyventojų sudaro darbingo amžiaus asmenys</w:t>
      </w:r>
      <w:r>
        <w:rPr>
          <w:spacing w:val="-5"/>
        </w:rPr>
        <w:t xml:space="preserve">, o tai </w:t>
      </w:r>
      <w:r w:rsidRPr="001F3FCF">
        <w:rPr>
          <w:spacing w:val="-5"/>
        </w:rPr>
        <w:t xml:space="preserve"> </w:t>
      </w:r>
      <w:r w:rsidRPr="0078128B">
        <w:rPr>
          <w:spacing w:val="-5"/>
        </w:rPr>
        <w:t>6,5 proc. daugiau nei 2021 m.</w:t>
      </w:r>
      <w:r>
        <w:rPr>
          <w:spacing w:val="-5"/>
        </w:rPr>
        <w:t xml:space="preserve"> </w:t>
      </w:r>
      <w:r w:rsidRPr="0078128B">
        <w:rPr>
          <w:spacing w:val="-5"/>
        </w:rPr>
        <w:t>22,0 proc</w:t>
      </w:r>
      <w:r w:rsidRPr="001F3FCF">
        <w:rPr>
          <w:spacing w:val="-5"/>
        </w:rPr>
        <w:t xml:space="preserve">. – pensinio amžiaus asmenys, </w:t>
      </w:r>
      <w:r>
        <w:rPr>
          <w:spacing w:val="-5"/>
        </w:rPr>
        <w:t>5</w:t>
      </w:r>
      <w:r w:rsidR="00E70471">
        <w:rPr>
          <w:spacing w:val="-5"/>
        </w:rPr>
        <w:t xml:space="preserve"> </w:t>
      </w:r>
      <w:r>
        <w:rPr>
          <w:spacing w:val="-5"/>
        </w:rPr>
        <w:t>798 vaikų</w:t>
      </w:r>
      <w:r w:rsidRPr="001F3FCF">
        <w:rPr>
          <w:spacing w:val="-5"/>
        </w:rPr>
        <w:t xml:space="preserve"> iki 18</w:t>
      </w:r>
      <w:r>
        <w:rPr>
          <w:spacing w:val="-5"/>
        </w:rPr>
        <w:t xml:space="preserve"> </w:t>
      </w:r>
      <w:r w:rsidRPr="001F3FCF">
        <w:rPr>
          <w:spacing w:val="-5"/>
        </w:rPr>
        <w:t>metų amžiaus</w:t>
      </w:r>
      <w:r>
        <w:rPr>
          <w:spacing w:val="-5"/>
        </w:rPr>
        <w:t xml:space="preserve">, o tai 17,43 proc. visų rajono žmonių, </w:t>
      </w:r>
      <w:r w:rsidRPr="00C13068">
        <w:t>Plungės rajon</w:t>
      </w:r>
      <w:r w:rsidR="00E70471">
        <w:t>o savivaldybėje</w:t>
      </w:r>
      <w:r w:rsidRPr="00C13068">
        <w:t xml:space="preserve"> nemažą gyventojų dalį sudaro pagyvenę ir neįgalūs asmenys. </w:t>
      </w:r>
      <w:r>
        <w:t>Statistikos duomenimis, p</w:t>
      </w:r>
      <w:r w:rsidRPr="00C13068">
        <w:t>alyginti su bendru rajono gyventojų skaičiumi, jie sudaro 33,9 proc.</w:t>
      </w:r>
    </w:p>
    <w:p w:rsidR="003D6D22" w:rsidRPr="00BA63DB" w:rsidRDefault="003D6D22" w:rsidP="003D6D22">
      <w:pPr>
        <w:autoSpaceDE w:val="0"/>
        <w:autoSpaceDN w:val="0"/>
        <w:adjustRightInd w:val="0"/>
        <w:ind w:firstLine="720"/>
        <w:jc w:val="both"/>
        <w:rPr>
          <w:lang w:eastAsia="lt-LT"/>
        </w:rPr>
      </w:pPr>
      <w:r w:rsidRPr="00BA63DB">
        <w:t>6.</w:t>
      </w:r>
      <w:r w:rsidRPr="0090572E">
        <w:rPr>
          <w:sz w:val="36"/>
          <w:szCs w:val="36"/>
        </w:rPr>
        <w:t xml:space="preserve"> </w:t>
      </w:r>
      <w:r w:rsidR="00E70471">
        <w:rPr>
          <w:lang w:eastAsia="lt-LT"/>
        </w:rPr>
        <w:t>S</w:t>
      </w:r>
      <w:r w:rsidRPr="00BA63DB">
        <w:rPr>
          <w:lang w:eastAsia="lt-LT"/>
        </w:rPr>
        <w:t>avivaldybėje registruotų bedarbių ir darbingo amžiaus asmenų santykis</w:t>
      </w:r>
      <w:r>
        <w:rPr>
          <w:lang w:eastAsia="lt-LT"/>
        </w:rPr>
        <w:t xml:space="preserve"> didesnis nei</w:t>
      </w:r>
      <w:r w:rsidRPr="00875B35">
        <w:rPr>
          <w:lang w:eastAsia="lt-LT"/>
        </w:rPr>
        <w:t xml:space="preserve"> Lietuvos </w:t>
      </w:r>
      <w:r>
        <w:rPr>
          <w:lang w:eastAsia="lt-LT"/>
        </w:rPr>
        <w:t xml:space="preserve">vidurkis (6,3 proc.). </w:t>
      </w:r>
      <w:r w:rsidRPr="00BA63DB">
        <w:rPr>
          <w:lang w:eastAsia="lt-LT"/>
        </w:rPr>
        <w:t xml:space="preserve">2022 metų </w:t>
      </w:r>
      <w:r>
        <w:rPr>
          <w:lang w:eastAsia="lt-LT"/>
        </w:rPr>
        <w:t>spalio</w:t>
      </w:r>
      <w:r w:rsidRPr="00BA63DB">
        <w:rPr>
          <w:lang w:eastAsia="lt-LT"/>
        </w:rPr>
        <w:t xml:space="preserve"> 1 dieną</w:t>
      </w:r>
      <w:r>
        <w:rPr>
          <w:lang w:eastAsia="lt-LT"/>
        </w:rPr>
        <w:t xml:space="preserve"> S</w:t>
      </w:r>
      <w:r w:rsidRPr="00BA63DB">
        <w:rPr>
          <w:lang w:eastAsia="lt-LT"/>
        </w:rPr>
        <w:t xml:space="preserve">avivaldybėje nedarbo lygis </w:t>
      </w:r>
      <w:r>
        <w:rPr>
          <w:lang w:eastAsia="lt-LT"/>
        </w:rPr>
        <w:t>sudarė 6,9</w:t>
      </w:r>
      <w:r w:rsidRPr="000E4B46">
        <w:rPr>
          <w:lang w:eastAsia="lt-LT"/>
        </w:rPr>
        <w:t xml:space="preserve"> </w:t>
      </w:r>
      <w:r w:rsidRPr="00BA63DB">
        <w:rPr>
          <w:lang w:eastAsia="lt-LT"/>
        </w:rPr>
        <w:t xml:space="preserve">proc., </w:t>
      </w:r>
      <w:r>
        <w:rPr>
          <w:lang w:eastAsia="lt-LT"/>
        </w:rPr>
        <w:t>tačiau</w:t>
      </w:r>
      <w:r w:rsidRPr="00BA63DB">
        <w:rPr>
          <w:lang w:eastAsia="lt-LT"/>
        </w:rPr>
        <w:t xml:space="preserve"> jis yra mažesnis palyginti su Telšių apskrities vidurkiu</w:t>
      </w:r>
      <w:r>
        <w:rPr>
          <w:lang w:eastAsia="lt-LT"/>
        </w:rPr>
        <w:t xml:space="preserve">, siekiančiu 7,6 </w:t>
      </w:r>
      <w:r w:rsidRPr="00BA63DB">
        <w:rPr>
          <w:lang w:eastAsia="lt-LT"/>
        </w:rPr>
        <w:t xml:space="preserve">proc. </w:t>
      </w:r>
      <w:r w:rsidRPr="00BA63DB">
        <w:t xml:space="preserve">Palyginus nedarbo lygį Plungės rajono savivaldybėje su 2021 m. gruodžio 31 d. duomenimis </w:t>
      </w:r>
      <w:r w:rsidRPr="00875B35">
        <w:t xml:space="preserve">(11,9 proc.), </w:t>
      </w:r>
      <w:r w:rsidRPr="00BA63DB">
        <w:t xml:space="preserve">jis </w:t>
      </w:r>
      <w:r w:rsidRPr="00875B35">
        <w:t xml:space="preserve">sumažėjo </w:t>
      </w:r>
      <w:r>
        <w:t>5 procentais</w:t>
      </w:r>
      <w:r w:rsidRPr="00BA63DB">
        <w:t xml:space="preserve">. </w:t>
      </w:r>
    </w:p>
    <w:p w:rsidR="003D6D22" w:rsidRPr="005E2BF5" w:rsidRDefault="003D6D22" w:rsidP="003D6D22">
      <w:pPr>
        <w:ind w:firstLine="720"/>
        <w:jc w:val="both"/>
      </w:pPr>
      <w:r w:rsidRPr="005E2BF5">
        <w:lastRenderedPageBreak/>
        <w:t xml:space="preserve">7. </w:t>
      </w:r>
      <w:r w:rsidRPr="005E2BF5">
        <w:rPr>
          <w:lang w:eastAsia="lt-LT"/>
        </w:rPr>
        <w:t xml:space="preserve">Užimtumo tarnybos Plungės skyriuje iki </w:t>
      </w:r>
      <w:r w:rsidRPr="005E2BF5">
        <w:t>2022 m. spalio 1 d. buvo įregistruoti 1</w:t>
      </w:r>
      <w:r w:rsidR="00E70471">
        <w:t xml:space="preserve"> </w:t>
      </w:r>
      <w:r w:rsidRPr="005E2BF5">
        <w:t>953 darbo ieškantys asmenys,</w:t>
      </w:r>
      <w:r w:rsidRPr="005E2BF5">
        <w:rPr>
          <w:color w:val="C0504D" w:themeColor="accent2"/>
        </w:rPr>
        <w:t xml:space="preserve"> </w:t>
      </w:r>
      <w:r w:rsidRPr="005E2BF5">
        <w:t>iš kurių 1</w:t>
      </w:r>
      <w:r w:rsidR="00E70471">
        <w:t xml:space="preserve"> </w:t>
      </w:r>
      <w:r w:rsidRPr="005E2BF5">
        <w:t>440 asmenų – bedarbiai, tai 415 asmenų mažiau nei 2021 metais per tą patį laikotarpį. Tarp įregistruotų darbo neturinčių asmenų</w:t>
      </w:r>
      <w:r w:rsidR="00E70471">
        <w:t>,</w:t>
      </w:r>
      <w:r w:rsidRPr="005E2BF5">
        <w:t xml:space="preserve"> moterys sudarė</w:t>
      </w:r>
      <w:r w:rsidRPr="005E2BF5">
        <w:rPr>
          <w:color w:val="FF0000"/>
        </w:rPr>
        <w:t xml:space="preserve"> </w:t>
      </w:r>
      <w:r w:rsidRPr="005E2BF5">
        <w:t>57,6 proc. (arba 830 asmenų),</w:t>
      </w:r>
      <w:r w:rsidRPr="005E2BF5">
        <w:rPr>
          <w:color w:val="C0504D" w:themeColor="accent2"/>
        </w:rPr>
        <w:t xml:space="preserve"> </w:t>
      </w:r>
      <w:r w:rsidRPr="005E2BF5">
        <w:t>jaunesni nei 25 metų amžiaus bedarbiai – 14,2 proc. (arba 204 asmenys), vyresni nei 50 m. amžiaus asmenys –</w:t>
      </w:r>
      <w:r w:rsidRPr="005E2BF5">
        <w:rPr>
          <w:color w:val="FF0000"/>
        </w:rPr>
        <w:t xml:space="preserve"> </w:t>
      </w:r>
      <w:r w:rsidRPr="005E2BF5">
        <w:t>37,5 proc. (arba 540 asmenų), ilgiau nei pusmetį nerandantys darbo – 13,9 proc. (arba 200 asmenų), gyvenantys kaimo vietovėje –</w:t>
      </w:r>
      <w:r w:rsidRPr="005E2BF5">
        <w:rPr>
          <w:color w:val="FF0000"/>
        </w:rPr>
        <w:t xml:space="preserve"> </w:t>
      </w:r>
      <w:r w:rsidRPr="005E2BF5">
        <w:t>43,3 proc. (arba 624 bedarbiai), turintys negalią – 9,8 proc. visų Plungės užimtumo tarnyboje registruotų asmenų. Daugiausia bedarbių registruota Plungės mieste – 56,7 proc. visų registruotų asmenų.</w:t>
      </w:r>
    </w:p>
    <w:p w:rsidR="003D6D22" w:rsidRPr="00D8764D" w:rsidRDefault="003D6D22" w:rsidP="003D6D22">
      <w:pPr>
        <w:ind w:firstLine="720"/>
        <w:jc w:val="both"/>
      </w:pPr>
      <w:r w:rsidRPr="008A0E54">
        <w:t xml:space="preserve">8. </w:t>
      </w:r>
      <w:r w:rsidRPr="00D8764D">
        <w:t>Užimtumo didinimo programoje 2022 m. dalyvavo 28 asmenys, kurie darbų atlikimui nukreipti į Plungės miesto seniūniją. Pasibaigus užimtumo didinimo programai per 3 mėn. buvo 17,9 proc. asmenų</w:t>
      </w:r>
      <w:r w:rsidR="00E70471">
        <w:t>,</w:t>
      </w:r>
      <w:r w:rsidRPr="00D8764D">
        <w:t xml:space="preserve"> baigusių dalyvauti programoje, o užimtų praėjus 3 mėn. po dalyvavimo programoje</w:t>
      </w:r>
      <w:r w:rsidR="00E70471">
        <w:t>,</w:t>
      </w:r>
      <w:r w:rsidRPr="00D8764D">
        <w:t xml:space="preserve"> liko 7,1 proc. Užimtumo didinimo programos įgyvendinimui </w:t>
      </w:r>
      <w:r>
        <w:t>S</w:t>
      </w:r>
      <w:r w:rsidRPr="00D8764D">
        <w:t xml:space="preserve">avivaldybės biudžeto lėšos nebuvo panaudotos. </w:t>
      </w:r>
    </w:p>
    <w:p w:rsidR="003D6D22" w:rsidRPr="00644CE6" w:rsidRDefault="003D6D22" w:rsidP="003D6D22">
      <w:pPr>
        <w:ind w:firstLine="720"/>
        <w:jc w:val="both"/>
        <w:rPr>
          <w:rFonts w:eastAsia="Calibri"/>
        </w:rPr>
      </w:pPr>
      <w:r>
        <w:t xml:space="preserve">9. </w:t>
      </w:r>
      <w:r w:rsidRPr="001F3FCF">
        <w:t xml:space="preserve">Užimtumo problemoms </w:t>
      </w:r>
      <w:r w:rsidR="00E70471">
        <w:t>reikšmė</w:t>
      </w:r>
      <w:r w:rsidRPr="001F3FCF">
        <w:t xml:space="preserve">s turi asmenų motyvacijos stoka, sveikatos problemos, žema turima kvalifikacija, be to, sunku įdarbinti vyresnio amžiaus asmenis ir neįgaliuosius bei kaimo gyventojus. </w:t>
      </w:r>
      <w:r>
        <w:t>Plungės u</w:t>
      </w:r>
      <w:r w:rsidRPr="001F3FCF">
        <w:t xml:space="preserve">žimtumo tarnyboje registruoti asmenys norėtų susirasti nuolatinį darbą, kuris nereikalauja specialaus išsilavinimo ir didelių gabumų: apie 30 proc. </w:t>
      </w:r>
      <w:r w:rsidR="00E70471">
        <w:t>–</w:t>
      </w:r>
      <w:r>
        <w:t xml:space="preserve"> </w:t>
      </w:r>
      <w:r w:rsidRPr="001F3FCF">
        <w:t>pa</w:t>
      </w:r>
      <w:r w:rsidRPr="001F3FCF">
        <w:rPr>
          <w:rFonts w:eastAsia="Calibri"/>
        </w:rPr>
        <w:t xml:space="preserve">galbinio darbininko, 4 proc. </w:t>
      </w:r>
      <w:r w:rsidR="00E70471">
        <w:rPr>
          <w:rFonts w:eastAsia="Calibri"/>
        </w:rPr>
        <w:t>–</w:t>
      </w:r>
      <w:r>
        <w:rPr>
          <w:rFonts w:eastAsia="Calibri"/>
        </w:rPr>
        <w:t xml:space="preserve"> </w:t>
      </w:r>
      <w:r w:rsidRPr="001F3FCF">
        <w:rPr>
          <w:rFonts w:eastAsia="Calibri"/>
        </w:rPr>
        <w:t xml:space="preserve">pardavėjo, 4 proc. </w:t>
      </w:r>
      <w:r w:rsidR="00E70471">
        <w:rPr>
          <w:rFonts w:eastAsia="Calibri"/>
        </w:rPr>
        <w:t>–</w:t>
      </w:r>
      <w:r>
        <w:rPr>
          <w:rFonts w:eastAsia="Calibri"/>
        </w:rPr>
        <w:t xml:space="preserve"> </w:t>
      </w:r>
      <w:r w:rsidRPr="001F3FCF">
        <w:rPr>
          <w:rFonts w:eastAsia="Calibri"/>
        </w:rPr>
        <w:t xml:space="preserve">valytojo, 3 proc. </w:t>
      </w:r>
      <w:r w:rsidR="00E70471">
        <w:rPr>
          <w:rFonts w:eastAsia="Calibri"/>
        </w:rPr>
        <w:t>–</w:t>
      </w:r>
      <w:r>
        <w:rPr>
          <w:rFonts w:eastAsia="Calibri"/>
        </w:rPr>
        <w:t xml:space="preserve"> </w:t>
      </w:r>
      <w:r w:rsidRPr="001F3FCF">
        <w:rPr>
          <w:rFonts w:eastAsia="Calibri"/>
        </w:rPr>
        <w:t xml:space="preserve">nekvalifikuoto statybos darbininko, </w:t>
      </w:r>
      <w:r w:rsidRPr="001F3FCF">
        <w:rPr>
          <w:color w:val="000000"/>
          <w:lang w:eastAsia="lt-LT"/>
        </w:rPr>
        <w:t xml:space="preserve">2 proc. – </w:t>
      </w:r>
      <w:proofErr w:type="spellStart"/>
      <w:r w:rsidRPr="001F3FCF">
        <w:rPr>
          <w:color w:val="000000"/>
          <w:lang w:eastAsia="lt-LT"/>
        </w:rPr>
        <w:t>apdailinink</w:t>
      </w:r>
      <w:r>
        <w:rPr>
          <w:color w:val="000000"/>
          <w:lang w:eastAsia="lt-LT"/>
        </w:rPr>
        <w:t>o</w:t>
      </w:r>
      <w:proofErr w:type="spellEnd"/>
      <w:r w:rsidRPr="001F3FCF">
        <w:rPr>
          <w:color w:val="000000"/>
          <w:lang w:eastAsia="lt-LT"/>
        </w:rPr>
        <w:t>, 2 proc. – automobilio vairuotoj</w:t>
      </w:r>
      <w:r>
        <w:rPr>
          <w:color w:val="000000"/>
          <w:lang w:eastAsia="lt-LT"/>
        </w:rPr>
        <w:t>o</w:t>
      </w:r>
      <w:r w:rsidRPr="001F3FCF">
        <w:rPr>
          <w:color w:val="000000"/>
          <w:lang w:eastAsia="lt-LT"/>
        </w:rPr>
        <w:t xml:space="preserve"> ir kt.</w:t>
      </w:r>
    </w:p>
    <w:p w:rsidR="003D6D22" w:rsidRPr="00644CE6" w:rsidRDefault="003D6D22" w:rsidP="004A673E">
      <w:pPr>
        <w:jc w:val="both"/>
        <w:rPr>
          <w:rFonts w:eastAsia="Calibri"/>
        </w:rPr>
      </w:pPr>
    </w:p>
    <w:p w:rsidR="003D6D22" w:rsidRPr="00644CE6" w:rsidRDefault="003D6D22" w:rsidP="004A673E">
      <w:pPr>
        <w:jc w:val="center"/>
        <w:rPr>
          <w:rFonts w:eastAsia="Calibri"/>
          <w:b/>
        </w:rPr>
      </w:pPr>
      <w:r w:rsidRPr="00644CE6">
        <w:rPr>
          <w:rFonts w:eastAsia="Calibri"/>
          <w:b/>
        </w:rPr>
        <w:t>III SKYRIUS</w:t>
      </w:r>
    </w:p>
    <w:p w:rsidR="003D6D22" w:rsidRPr="00644CE6" w:rsidRDefault="003D6D22" w:rsidP="004A673E">
      <w:pPr>
        <w:jc w:val="center"/>
        <w:rPr>
          <w:b/>
          <w:color w:val="000000"/>
        </w:rPr>
      </w:pPr>
      <w:r w:rsidRPr="00644CE6">
        <w:rPr>
          <w:b/>
          <w:color w:val="000000"/>
        </w:rPr>
        <w:t>METINIS FINANSAVIMO PLANAS</w:t>
      </w:r>
    </w:p>
    <w:p w:rsidR="003D6D22" w:rsidRPr="00644CE6" w:rsidRDefault="003D6D22" w:rsidP="003D6D22">
      <w:pPr>
        <w:ind w:firstLine="720"/>
        <w:jc w:val="center"/>
        <w:rPr>
          <w:b/>
          <w:color w:val="000000"/>
        </w:rPr>
      </w:pPr>
    </w:p>
    <w:p w:rsidR="003D6D22" w:rsidRDefault="003D6D22" w:rsidP="004A673E">
      <w:pPr>
        <w:ind w:firstLine="720"/>
        <w:jc w:val="both"/>
        <w:rPr>
          <w:rFonts w:eastAsia="Calibri"/>
        </w:rPr>
      </w:pPr>
      <w:r w:rsidRPr="00644CE6">
        <w:rPr>
          <w:color w:val="000000"/>
        </w:rPr>
        <w:t xml:space="preserve">10. </w:t>
      </w:r>
      <w:r w:rsidRPr="00644CE6">
        <w:rPr>
          <w:rFonts w:eastAsia="Calibri"/>
        </w:rPr>
        <w:t xml:space="preserve">Užimtumo didinimo programai įgyvendinti </w:t>
      </w:r>
      <w:r w:rsidR="00631102">
        <w:rPr>
          <w:rFonts w:eastAsia="Calibri"/>
        </w:rPr>
        <w:t>S</w:t>
      </w:r>
      <w:r w:rsidRPr="00896701">
        <w:rPr>
          <w:rFonts w:eastAsia="Calibri"/>
        </w:rPr>
        <w:t xml:space="preserve">avivaldybėje 2022 metais </w:t>
      </w:r>
      <w:r>
        <w:rPr>
          <w:rFonts w:eastAsia="Calibri"/>
        </w:rPr>
        <w:t xml:space="preserve">iš </w:t>
      </w:r>
      <w:r w:rsidRPr="001F3FCF">
        <w:rPr>
          <w:rFonts w:eastAsia="Calibri"/>
        </w:rPr>
        <w:t xml:space="preserve">valstybės biudžeto specialiųjų tikslinių dotacijų savivaldybių biudžetui lėšų </w:t>
      </w:r>
      <w:r w:rsidRPr="00896701">
        <w:rPr>
          <w:rFonts w:eastAsia="Calibri"/>
        </w:rPr>
        <w:t>gauta 80,1 tūkst</w:t>
      </w:r>
      <w:r w:rsidRPr="001F3FCF">
        <w:rPr>
          <w:rFonts w:eastAsia="Calibri"/>
        </w:rPr>
        <w:t>. eurų</w:t>
      </w:r>
      <w:r>
        <w:rPr>
          <w:rFonts w:eastAsia="Calibri"/>
        </w:rPr>
        <w:t>,</w:t>
      </w:r>
      <w:r w:rsidRPr="001F3FCF">
        <w:rPr>
          <w:rFonts w:eastAsia="Calibri"/>
        </w:rPr>
        <w:t xml:space="preserve"> </w:t>
      </w:r>
      <w:r w:rsidRPr="00896701">
        <w:rPr>
          <w:rFonts w:eastAsia="Calibri"/>
        </w:rPr>
        <w:t xml:space="preserve">arba 22,8 proc. apskaičiuoto </w:t>
      </w:r>
      <w:r w:rsidRPr="001F3FCF">
        <w:rPr>
          <w:rFonts w:eastAsia="Calibri"/>
        </w:rPr>
        <w:t>lėšų poreikio</w:t>
      </w:r>
      <w:r>
        <w:rPr>
          <w:rFonts w:eastAsia="Calibri"/>
        </w:rPr>
        <w:t>. Taip pat iš</w:t>
      </w:r>
      <w:r w:rsidRPr="00931259">
        <w:rPr>
          <w:rFonts w:eastAsia="Calibri"/>
        </w:rPr>
        <w:t xml:space="preserve"> </w:t>
      </w:r>
      <w:r w:rsidRPr="001F3FCF">
        <w:rPr>
          <w:rFonts w:eastAsia="Calibri"/>
        </w:rPr>
        <w:t>valstybės biudžeto specialiųjų tikslinių dotacijų savivaldybių</w:t>
      </w:r>
      <w:r>
        <w:rPr>
          <w:rFonts w:eastAsia="Calibri"/>
        </w:rPr>
        <w:t xml:space="preserve"> biudžetui 2022 metų ketvirtame ketvirtyje Savivaldybės direktoriaus patvirtintai Užimtumo didinimo programai, skirtai užimtumo skatinimo ir motyvavimo paslaugų nedirbantiems ir socialinę paramą gaunantiems asmenims Modeliui (toliau </w:t>
      </w:r>
      <w:r w:rsidR="00631102">
        <w:rPr>
          <w:rFonts w:eastAsia="Calibri"/>
        </w:rPr>
        <w:t>–</w:t>
      </w:r>
      <w:r>
        <w:rPr>
          <w:rFonts w:eastAsia="Calibri"/>
        </w:rPr>
        <w:t xml:space="preserve"> Modelis) įgyvendinti,</w:t>
      </w:r>
      <w:r w:rsidR="00CB092C">
        <w:rPr>
          <w:rFonts w:eastAsia="Calibri"/>
        </w:rPr>
        <w:t xml:space="preserve"> buvo</w:t>
      </w:r>
      <w:r w:rsidRPr="00896701">
        <w:rPr>
          <w:rFonts w:eastAsia="Calibri"/>
        </w:rPr>
        <w:t xml:space="preserve"> </w:t>
      </w:r>
      <w:r>
        <w:rPr>
          <w:rFonts w:eastAsia="Calibri"/>
        </w:rPr>
        <w:t xml:space="preserve">gauta 50 tūkst. eurų. </w:t>
      </w:r>
    </w:p>
    <w:p w:rsidR="003D6D22" w:rsidRPr="002258C6" w:rsidRDefault="003D6D22" w:rsidP="004A673E">
      <w:pPr>
        <w:ind w:firstLine="720"/>
        <w:jc w:val="both"/>
      </w:pPr>
      <w:r w:rsidRPr="002258C6">
        <w:t>11. 2023 m. Užimtumo didinimo programai skirta 105</w:t>
      </w:r>
      <w:r w:rsidR="00631102">
        <w:t xml:space="preserve"> </w:t>
      </w:r>
      <w:r w:rsidR="0015033A">
        <w:t>7</w:t>
      </w:r>
      <w:r w:rsidRPr="002258C6">
        <w:t xml:space="preserve">00 </w:t>
      </w:r>
      <w:proofErr w:type="spellStart"/>
      <w:r w:rsidRPr="002258C6">
        <w:t>Eur</w:t>
      </w:r>
      <w:proofErr w:type="spellEnd"/>
      <w:r w:rsidRPr="002258C6">
        <w:t xml:space="preserve"> (vienas šimtas penki tūkstančiai</w:t>
      </w:r>
      <w:r w:rsidR="0015033A">
        <w:t xml:space="preserve"> septyni šimtai</w:t>
      </w:r>
      <w:r w:rsidRPr="002258C6">
        <w:t xml:space="preserve"> eurų) iš </w:t>
      </w:r>
      <w:r w:rsidRPr="002258C6">
        <w:rPr>
          <w:rFonts w:eastAsia="Calibri"/>
        </w:rPr>
        <w:t>valstybės biudžeto specialiųjų tikslinių dotacijų savivaldybių biudžetui lėšų, iš kurių</w:t>
      </w:r>
      <w:r w:rsidRPr="002258C6">
        <w:t xml:space="preserve"> numatyta 60</w:t>
      </w:r>
      <w:r w:rsidR="00631102">
        <w:t xml:space="preserve"> </w:t>
      </w:r>
      <w:r w:rsidRPr="002258C6">
        <w:t xml:space="preserve">000 </w:t>
      </w:r>
      <w:proofErr w:type="spellStart"/>
      <w:r w:rsidRPr="002258C6">
        <w:t>Eur</w:t>
      </w:r>
      <w:proofErr w:type="spellEnd"/>
      <w:r w:rsidRPr="002258C6">
        <w:t xml:space="preserve"> (šešiasdešimt tūkstančių eurų) skirti Plungės miesto seniūnijai, kur bus įdarbinta 20 asmenų bedarbių. Jie vidutiniškai bus įdarbinti </w:t>
      </w:r>
      <w:r>
        <w:t>2</w:t>
      </w:r>
      <w:r w:rsidR="00631102">
        <w:t>–</w:t>
      </w:r>
      <w:r>
        <w:t xml:space="preserve">5 </w:t>
      </w:r>
      <w:r w:rsidRPr="002258C6">
        <w:t xml:space="preserve">mėn. ir vienam asmeniui išmokamas mėnesinis 926,80 </w:t>
      </w:r>
      <w:proofErr w:type="spellStart"/>
      <w:r w:rsidRPr="002258C6">
        <w:t>Eur</w:t>
      </w:r>
      <w:proofErr w:type="spellEnd"/>
      <w:r w:rsidRPr="002258C6">
        <w:t xml:space="preserve"> (devyni</w:t>
      </w:r>
      <w:r w:rsidR="00631102">
        <w:t>ų</w:t>
      </w:r>
      <w:r w:rsidRPr="002258C6">
        <w:t xml:space="preserve"> šimt</w:t>
      </w:r>
      <w:r w:rsidR="00631102">
        <w:t>ų</w:t>
      </w:r>
      <w:r w:rsidRPr="002258C6">
        <w:t xml:space="preserve"> dvidešimt šeši</w:t>
      </w:r>
      <w:r w:rsidR="00631102">
        <w:t>ų</w:t>
      </w:r>
      <w:r w:rsidRPr="002258C6">
        <w:t xml:space="preserve"> eur</w:t>
      </w:r>
      <w:r w:rsidR="00631102">
        <w:t>ų</w:t>
      </w:r>
      <w:r w:rsidRPr="002258C6">
        <w:t xml:space="preserve"> aštuoniasdešimt ct.) darbo užmokestis bei 67,12 </w:t>
      </w:r>
      <w:proofErr w:type="spellStart"/>
      <w:r w:rsidRPr="002258C6">
        <w:t>Eur</w:t>
      </w:r>
      <w:proofErr w:type="spellEnd"/>
      <w:r w:rsidRPr="002258C6">
        <w:t xml:space="preserve"> </w:t>
      </w:r>
      <w:r w:rsidR="004C2396">
        <w:t>(</w:t>
      </w:r>
      <w:r w:rsidRPr="002258C6">
        <w:t>šešiasdešimt septyni eurai 12 ct.) kompensacija už nepanaudotas atostogas (įskaitant draudėjo privalomojo valstybinio socialinio draudimo įmokų sumą). Likę 45</w:t>
      </w:r>
      <w:r w:rsidR="006E5F3C">
        <w:t xml:space="preserve"> </w:t>
      </w:r>
      <w:r w:rsidR="0015033A">
        <w:t>7</w:t>
      </w:r>
      <w:r w:rsidRPr="002258C6">
        <w:t xml:space="preserve">00 </w:t>
      </w:r>
      <w:proofErr w:type="spellStart"/>
      <w:r w:rsidRPr="002258C6">
        <w:t>Eur</w:t>
      </w:r>
      <w:proofErr w:type="spellEnd"/>
      <w:r w:rsidRPr="002258C6">
        <w:t xml:space="preserve"> (keturiasdešimt penki tūkstančiai</w:t>
      </w:r>
      <w:r w:rsidR="0015033A">
        <w:t xml:space="preserve"> septyni šimtai</w:t>
      </w:r>
      <w:r w:rsidRPr="002258C6">
        <w:t xml:space="preserve"> eurų)</w:t>
      </w:r>
      <w:r>
        <w:t xml:space="preserve"> skirti</w:t>
      </w:r>
      <w:r w:rsidRPr="002258C6">
        <w:t xml:space="preserve"> įgyvendinant Modelį</w:t>
      </w:r>
      <w:r w:rsidR="0015033A">
        <w:t>,</w:t>
      </w:r>
      <w:r w:rsidRPr="002258C6">
        <w:t xml:space="preserve"> Paslaugų pirkimui bei </w:t>
      </w:r>
      <w:r>
        <w:t>Atvejo vadybininkui</w:t>
      </w:r>
      <w:r w:rsidRPr="002258C6">
        <w:t xml:space="preserve"> darbo užmokesčiui apmokėti.</w:t>
      </w:r>
    </w:p>
    <w:p w:rsidR="003D6D22" w:rsidRPr="002258C6" w:rsidRDefault="003D6D22" w:rsidP="003D6D22">
      <w:pPr>
        <w:ind w:firstLine="720"/>
        <w:jc w:val="center"/>
        <w:rPr>
          <w:rFonts w:eastAsia="Calibri"/>
          <w:b/>
        </w:rPr>
      </w:pPr>
    </w:p>
    <w:p w:rsidR="003D6D22" w:rsidRDefault="003D6D22" w:rsidP="003D6D22">
      <w:pPr>
        <w:jc w:val="center"/>
        <w:rPr>
          <w:b/>
        </w:rPr>
      </w:pPr>
      <w:r>
        <w:rPr>
          <w:b/>
        </w:rPr>
        <w:t>IV SKYRIUS</w:t>
      </w:r>
    </w:p>
    <w:p w:rsidR="003D6D22" w:rsidRDefault="003D6D22" w:rsidP="003D6D22">
      <w:pPr>
        <w:jc w:val="center"/>
        <w:rPr>
          <w:b/>
        </w:rPr>
      </w:pPr>
      <w:r>
        <w:rPr>
          <w:b/>
        </w:rPr>
        <w:t xml:space="preserve">UŽIMTUMO PROGRAMOJE DALYVAUJANTYS SUBJEKTAI </w:t>
      </w:r>
    </w:p>
    <w:p w:rsidR="003D6D22" w:rsidRDefault="003D6D22" w:rsidP="003D6D22">
      <w:pPr>
        <w:jc w:val="center"/>
        <w:rPr>
          <w:b/>
        </w:rPr>
      </w:pPr>
    </w:p>
    <w:p w:rsidR="003D6D22" w:rsidRPr="001F3FCF" w:rsidRDefault="003D6D22" w:rsidP="004A673E">
      <w:pPr>
        <w:ind w:firstLine="720"/>
        <w:jc w:val="both"/>
        <w:rPr>
          <w:iCs/>
          <w:lang w:eastAsia="lt-LT"/>
        </w:rPr>
      </w:pPr>
      <w:r>
        <w:t xml:space="preserve">12. </w:t>
      </w:r>
      <w:r w:rsidRPr="00E074DD">
        <w:t xml:space="preserve">Įgyvendinant 2023 metų </w:t>
      </w:r>
      <w:r w:rsidRPr="001F3FCF">
        <w:t>Užimtumo didinimo programos priemones</w:t>
      </w:r>
      <w:r>
        <w:t>,</w:t>
      </w:r>
      <w:r w:rsidRPr="001F3FCF">
        <w:rPr>
          <w:lang w:eastAsia="lt-LT"/>
        </w:rPr>
        <w:t xml:space="preserve"> dalyvaus Užimtumo tarnybos Plungės skyriuje darbo ieškantys bedarbiai, a</w:t>
      </w:r>
      <w:r w:rsidRPr="001F3FCF">
        <w:rPr>
          <w:iCs/>
          <w:lang w:eastAsia="lt-LT"/>
        </w:rPr>
        <w:t xml:space="preserve">titinkantys LR </w:t>
      </w:r>
      <w:r>
        <w:rPr>
          <w:iCs/>
          <w:lang w:eastAsia="lt-LT"/>
        </w:rPr>
        <w:t>u</w:t>
      </w:r>
      <w:r w:rsidRPr="001F3FCF">
        <w:rPr>
          <w:iCs/>
          <w:lang w:eastAsia="lt-LT"/>
        </w:rPr>
        <w:t xml:space="preserve">žimtumo įstatymo 48 straipsnio 2 dalyje numatytas tikslines grupes: </w:t>
      </w:r>
    </w:p>
    <w:p w:rsidR="003D6D22" w:rsidRPr="00C16C6C" w:rsidRDefault="003D6D22" w:rsidP="004A673E">
      <w:pPr>
        <w:ind w:firstLine="720"/>
        <w:jc w:val="both"/>
        <w:rPr>
          <w:lang w:eastAsia="lt-LT"/>
        </w:rPr>
      </w:pPr>
      <w:r>
        <w:rPr>
          <w:lang w:eastAsia="lt-LT"/>
        </w:rPr>
        <w:t>12</w:t>
      </w:r>
      <w:r w:rsidRPr="00C16C6C">
        <w:rPr>
          <w:lang w:eastAsia="lt-LT"/>
        </w:rPr>
        <w:t>.1. rūpintiniai, kuriems iki pilnametystės buvo nustatyta rūpyba, kol jiems sukaks 25 metai;</w:t>
      </w:r>
    </w:p>
    <w:p w:rsidR="003D6D22" w:rsidRPr="00C16C6C" w:rsidRDefault="003D6D22" w:rsidP="004A673E">
      <w:pPr>
        <w:ind w:firstLine="720"/>
        <w:jc w:val="both"/>
        <w:rPr>
          <w:lang w:eastAsia="lt-LT"/>
        </w:rPr>
      </w:pPr>
      <w:r>
        <w:rPr>
          <w:lang w:eastAsia="lt-LT"/>
        </w:rPr>
        <w:t>12</w:t>
      </w:r>
      <w:r w:rsidRPr="00C16C6C">
        <w:rPr>
          <w:lang w:eastAsia="lt-LT"/>
        </w:rPr>
        <w:t xml:space="preserve">.2. nėščios moterys, vaiko motina (įmotė) arba tėvas (įtėvis), vaiko globėjas, rūpintojas ir asmenys, faktiškai auginantys vaiką (įvaikį) iki 8 metų arba neįgalų vaiką (įvaikį) iki 18 metų (iki 2005 </w:t>
      </w:r>
      <w:r w:rsidRPr="00C16C6C">
        <w:rPr>
          <w:lang w:eastAsia="lt-LT"/>
        </w:rPr>
        <w:lastRenderedPageBreak/>
        <w:t>m. liepos 1 d. pripažintą vaiku invalidu), ir asmenys, prižiūrintys neįgalius šeimos narius, kuriems Neįgalumo ir darbingumo nustatymo tarnybos sprendimu nustatyta nuolatinė slauga ar priežiūra;</w:t>
      </w:r>
    </w:p>
    <w:p w:rsidR="003D6D22" w:rsidRPr="00C16C6C" w:rsidRDefault="003D6D22" w:rsidP="004A673E">
      <w:pPr>
        <w:ind w:firstLine="720"/>
        <w:jc w:val="both"/>
        <w:rPr>
          <w:lang w:eastAsia="lt-LT"/>
        </w:rPr>
      </w:pPr>
      <w:r>
        <w:rPr>
          <w:lang w:eastAsia="lt-LT"/>
        </w:rPr>
        <w:t>12</w:t>
      </w:r>
      <w:r w:rsidRPr="00C16C6C">
        <w:rPr>
          <w:lang w:eastAsia="lt-LT"/>
        </w:rPr>
        <w:t xml:space="preserve">.3. grįžusieji iš laisvės atėmimo vietų, kai laisvės atėmimo laikotarpis buvo ilgesnis kaip 6 mėnesiai, jeigu jie kreipiasi į </w:t>
      </w:r>
      <w:r w:rsidRPr="00C16C6C">
        <w:rPr>
          <w:bCs/>
          <w:lang w:eastAsia="lt-LT"/>
        </w:rPr>
        <w:t>Užimtumo tarnybą</w:t>
      </w:r>
      <w:r w:rsidRPr="00C16C6C">
        <w:rPr>
          <w:b/>
          <w:bCs/>
          <w:lang w:eastAsia="lt-LT"/>
        </w:rPr>
        <w:t xml:space="preserve"> </w:t>
      </w:r>
      <w:r w:rsidRPr="00C16C6C">
        <w:rPr>
          <w:lang w:eastAsia="lt-LT"/>
        </w:rPr>
        <w:t>ne vėliau kaip per 6 mėnesius nuo grįžimo iš laisvės atėmimo vietų;</w:t>
      </w:r>
    </w:p>
    <w:p w:rsidR="003D6D22" w:rsidRPr="00C16C6C" w:rsidRDefault="003D6D22" w:rsidP="004A673E">
      <w:pPr>
        <w:ind w:firstLine="720"/>
        <w:jc w:val="both"/>
        <w:rPr>
          <w:lang w:eastAsia="lt-LT"/>
        </w:rPr>
      </w:pPr>
      <w:r>
        <w:rPr>
          <w:lang w:eastAsia="lt-LT"/>
        </w:rPr>
        <w:t>12</w:t>
      </w:r>
      <w:r w:rsidRPr="00C16C6C">
        <w:rPr>
          <w:lang w:eastAsia="lt-LT"/>
        </w:rPr>
        <w:t>.4. piniginės socialinės paramos gavėjai;</w:t>
      </w:r>
    </w:p>
    <w:p w:rsidR="003D6D22" w:rsidRPr="00C16C6C" w:rsidRDefault="003D6D22" w:rsidP="004A673E">
      <w:pPr>
        <w:ind w:firstLine="720"/>
        <w:jc w:val="both"/>
        <w:rPr>
          <w:lang w:eastAsia="lt-LT"/>
        </w:rPr>
      </w:pPr>
      <w:r>
        <w:rPr>
          <w:lang w:eastAsia="lt-LT"/>
        </w:rPr>
        <w:t>12</w:t>
      </w:r>
      <w:r w:rsidRPr="00C16C6C">
        <w:rPr>
          <w:lang w:eastAsia="lt-LT"/>
        </w:rPr>
        <w:t xml:space="preserve">.5. priklausomi nuo narkotinių, psichotropinių ir kitų psichiką veikiančių medžiagų, baigę psichologinės socialinės ir (ar) profesinės reabilitacijos programas, jeigu jie kreipiasi į </w:t>
      </w:r>
      <w:r w:rsidRPr="00C16C6C">
        <w:rPr>
          <w:bCs/>
          <w:lang w:eastAsia="lt-LT"/>
        </w:rPr>
        <w:t xml:space="preserve">Užimtumo tarnybą </w:t>
      </w:r>
      <w:r w:rsidRPr="00C16C6C">
        <w:rPr>
          <w:lang w:eastAsia="lt-LT"/>
        </w:rPr>
        <w:t>ne vėliau kaip per 6 mėnesius nuo psichologinės socialinės ir (ar) profesinės reabilitacijos programos baigimo;</w:t>
      </w:r>
    </w:p>
    <w:p w:rsidR="003D6D22" w:rsidRPr="00C16C6C" w:rsidRDefault="003D6D22" w:rsidP="004A673E">
      <w:pPr>
        <w:ind w:firstLine="720"/>
        <w:jc w:val="both"/>
        <w:rPr>
          <w:lang w:eastAsia="lt-LT"/>
        </w:rPr>
      </w:pPr>
      <w:r>
        <w:rPr>
          <w:lang w:eastAsia="lt-LT"/>
        </w:rPr>
        <w:t>12</w:t>
      </w:r>
      <w:r w:rsidRPr="00C16C6C">
        <w:rPr>
          <w:lang w:eastAsia="lt-LT"/>
        </w:rPr>
        <w:t xml:space="preserve">.6. prekybos žmonėmis aukos, baigusios psichologinės socialinės ir (ar) profesinės reabilitacijos programas, jeigu jos kreipiasi į </w:t>
      </w:r>
      <w:r w:rsidRPr="00C16C6C">
        <w:rPr>
          <w:bCs/>
          <w:lang w:eastAsia="lt-LT"/>
        </w:rPr>
        <w:t>Užimtumo tarnybą</w:t>
      </w:r>
      <w:r w:rsidRPr="00C16C6C">
        <w:rPr>
          <w:b/>
          <w:bCs/>
          <w:lang w:eastAsia="lt-LT"/>
        </w:rPr>
        <w:t xml:space="preserve"> </w:t>
      </w:r>
      <w:r w:rsidRPr="00C16C6C">
        <w:rPr>
          <w:lang w:eastAsia="lt-LT"/>
        </w:rPr>
        <w:t>ne vėliau kaip per 6 mėnesius nuo psichologinės socialinės ir (ar) profesinės reabilitacijos programos baigimo;</w:t>
      </w:r>
    </w:p>
    <w:p w:rsidR="003D6D22" w:rsidRPr="00C16C6C" w:rsidRDefault="003D6D22" w:rsidP="004A673E">
      <w:pPr>
        <w:ind w:firstLine="720"/>
        <w:jc w:val="both"/>
        <w:rPr>
          <w:lang w:eastAsia="lt-LT"/>
        </w:rPr>
      </w:pPr>
      <w:r>
        <w:rPr>
          <w:lang w:eastAsia="lt-LT"/>
        </w:rPr>
        <w:t>12</w:t>
      </w:r>
      <w:r w:rsidRPr="00C16C6C">
        <w:rPr>
          <w:lang w:eastAsia="lt-LT"/>
        </w:rPr>
        <w:t xml:space="preserve">.7. grįžę į Lietuvą nuolat gyventi politiniai kaliniai ir tremtiniai bei jų šeimos nariai (sutuoktinis, vaikai (įvaikiai) iki 18 metų), jeigu jie kreipiasi į </w:t>
      </w:r>
      <w:r w:rsidRPr="00C16C6C">
        <w:rPr>
          <w:bCs/>
          <w:lang w:eastAsia="lt-LT"/>
        </w:rPr>
        <w:t>Užimtumo tarnybą</w:t>
      </w:r>
      <w:r w:rsidRPr="00C16C6C">
        <w:rPr>
          <w:b/>
          <w:bCs/>
          <w:lang w:eastAsia="lt-LT"/>
        </w:rPr>
        <w:t xml:space="preserve"> </w:t>
      </w:r>
      <w:r w:rsidRPr="00C16C6C">
        <w:rPr>
          <w:lang w:eastAsia="lt-LT"/>
        </w:rPr>
        <w:t>ne vėliau kaip per 6 mėnesius nuo grįžimo į Lietuvą nuolat gyventi dienos;</w:t>
      </w:r>
    </w:p>
    <w:p w:rsidR="003D6D22" w:rsidRPr="00C16C6C" w:rsidRDefault="003D6D22" w:rsidP="004A673E">
      <w:pPr>
        <w:ind w:firstLine="720"/>
        <w:jc w:val="both"/>
        <w:rPr>
          <w:bCs/>
          <w:lang w:eastAsia="lt-LT"/>
        </w:rPr>
      </w:pPr>
      <w:r>
        <w:rPr>
          <w:bCs/>
          <w:lang w:eastAsia="lt-LT"/>
        </w:rPr>
        <w:t>12</w:t>
      </w:r>
      <w:r w:rsidRPr="00C16C6C">
        <w:rPr>
          <w:bCs/>
          <w:lang w:eastAsia="lt-LT"/>
        </w:rPr>
        <w:t>.8. turintieji pabėgėlio statusą ar kuriems yra suteikta papildoma ar laikinoji apsauga;</w:t>
      </w:r>
    </w:p>
    <w:p w:rsidR="003D6D22" w:rsidRPr="00C16C6C" w:rsidRDefault="003D6D22" w:rsidP="004A673E">
      <w:pPr>
        <w:ind w:firstLine="720"/>
        <w:jc w:val="both"/>
        <w:rPr>
          <w:bCs/>
          <w:lang w:eastAsia="lt-LT"/>
        </w:rPr>
      </w:pPr>
      <w:r>
        <w:rPr>
          <w:bCs/>
          <w:lang w:eastAsia="lt-LT"/>
        </w:rPr>
        <w:t>12</w:t>
      </w:r>
      <w:r w:rsidRPr="00C16C6C">
        <w:rPr>
          <w:bCs/>
          <w:lang w:eastAsia="lt-LT"/>
        </w:rPr>
        <w:t>.9. asmenys, patiriantys socialinę riziką;</w:t>
      </w:r>
    </w:p>
    <w:p w:rsidR="003D6D22" w:rsidRPr="00C16C6C" w:rsidRDefault="003D6D22" w:rsidP="004A673E">
      <w:pPr>
        <w:ind w:firstLine="720"/>
        <w:jc w:val="both"/>
        <w:rPr>
          <w:bCs/>
          <w:lang w:eastAsia="lt-LT"/>
        </w:rPr>
      </w:pPr>
      <w:r>
        <w:rPr>
          <w:bCs/>
          <w:lang w:eastAsia="lt-LT"/>
        </w:rPr>
        <w:t>12</w:t>
      </w:r>
      <w:r w:rsidRPr="00C16C6C">
        <w:rPr>
          <w:bCs/>
          <w:lang w:eastAsia="lt-LT"/>
        </w:rPr>
        <w:t>.10. vyresni nei 40 metų amžiaus.</w:t>
      </w:r>
    </w:p>
    <w:p w:rsidR="003D6D22" w:rsidRPr="001F3FCF" w:rsidRDefault="003D6D22" w:rsidP="004A673E">
      <w:pPr>
        <w:ind w:firstLine="720"/>
        <w:jc w:val="both"/>
        <w:rPr>
          <w:noProof/>
        </w:rPr>
      </w:pPr>
      <w:r>
        <w:t>13. 2023</w:t>
      </w:r>
      <w:r w:rsidRPr="001F3FCF">
        <w:t xml:space="preserve"> m</w:t>
      </w:r>
      <w:r>
        <w:t>etais Užimtumo didinimo programa</w:t>
      </w:r>
      <w:r w:rsidRPr="001F3FCF">
        <w:t xml:space="preserve"> pavedama įgyven</w:t>
      </w:r>
      <w:r>
        <w:t xml:space="preserve">dinti Plungės miesto seniūnijai ir Plungės rajono savivaldybės administracijai. </w:t>
      </w:r>
      <w:r w:rsidRPr="001F3FCF">
        <w:rPr>
          <w:noProof/>
        </w:rPr>
        <w:t>Programos priemonėse dalyvaujantys asmenys per metus gali</w:t>
      </w:r>
      <w:r>
        <w:rPr>
          <w:noProof/>
        </w:rPr>
        <w:t xml:space="preserve"> būti įdarbinti iš viso ne mažiau kaip </w:t>
      </w:r>
      <w:r w:rsidRPr="00C16C6C">
        <w:rPr>
          <w:noProof/>
        </w:rPr>
        <w:t xml:space="preserve">60 </w:t>
      </w:r>
      <w:r>
        <w:rPr>
          <w:noProof/>
        </w:rPr>
        <w:t>mėnesių</w:t>
      </w:r>
      <w:r w:rsidRPr="001F3FCF">
        <w:rPr>
          <w:noProof/>
        </w:rPr>
        <w:t>.</w:t>
      </w:r>
      <w:r>
        <w:rPr>
          <w:noProof/>
        </w:rPr>
        <w:t xml:space="preserve"> Priemonių įgyvendinimą koordinuoja </w:t>
      </w:r>
      <w:r w:rsidRPr="001F3FCF">
        <w:rPr>
          <w:lang w:eastAsia="lt-LT"/>
        </w:rPr>
        <w:t xml:space="preserve">Užimtumo tarnybos </w:t>
      </w:r>
      <w:r>
        <w:rPr>
          <w:lang w:eastAsia="lt-LT"/>
        </w:rPr>
        <w:t>Plungės skyriaus specialistai, atsakingi už priemonių įgyvendinimo koordinavimą (toliau – Priemonių koordinatorius).</w:t>
      </w:r>
    </w:p>
    <w:p w:rsidR="003D6D22" w:rsidRPr="00C16C6C" w:rsidRDefault="003D6D22" w:rsidP="004A673E">
      <w:pPr>
        <w:ind w:firstLine="720"/>
        <w:jc w:val="both"/>
      </w:pPr>
      <w:r>
        <w:t>14</w:t>
      </w:r>
      <w:r w:rsidRPr="00C16C6C">
        <w:t xml:space="preserve">. </w:t>
      </w:r>
      <w:r w:rsidRPr="00C764E0">
        <w:t>Susitarimų dėl integracijos į darbo rinką (toliau – Susitarimas) su Tikslinėmis grupėmis rengimą ir pasirašymą</w:t>
      </w:r>
      <w:r>
        <w:t xml:space="preserve"> 2023 metais vykdys </w:t>
      </w:r>
      <w:r w:rsidRPr="00C764E0">
        <w:t>bei Susitarimų įgyvendinimą koordinuo</w:t>
      </w:r>
      <w:r>
        <w:t>s S</w:t>
      </w:r>
      <w:r w:rsidRPr="00C764E0">
        <w:t xml:space="preserve">avivaldybės </w:t>
      </w:r>
      <w:r>
        <w:t xml:space="preserve">Socialinės paramos skyriaus vyriausiasis specialistas (toliau – Atvejo vadybininkas). </w:t>
      </w:r>
    </w:p>
    <w:p w:rsidR="003D6D22" w:rsidRPr="007D60B7" w:rsidRDefault="003D6D22" w:rsidP="004A673E">
      <w:pPr>
        <w:ind w:firstLine="720"/>
        <w:jc w:val="both"/>
      </w:pPr>
      <w:r>
        <w:t>15</w:t>
      </w:r>
      <w:r w:rsidRPr="007D60B7">
        <w:t xml:space="preserve">. </w:t>
      </w:r>
      <w:r>
        <w:rPr>
          <w:lang w:eastAsia="lt-LT"/>
        </w:rPr>
        <w:t>Sudaryta Užimtumo didinimo programos Modeliui</w:t>
      </w:r>
      <w:r>
        <w:t xml:space="preserve"> įgyvendinti,</w:t>
      </w:r>
      <w:r>
        <w:rPr>
          <w:lang w:eastAsia="lt-LT"/>
        </w:rPr>
        <w:t xml:space="preserve"> Atvejo komanda, </w:t>
      </w:r>
      <w:r>
        <w:t>skirta padėti nustatyti ir</w:t>
      </w:r>
      <w:r w:rsidRPr="007D60B7">
        <w:t xml:space="preserve"> pašalinti </w:t>
      </w:r>
      <w:r>
        <w:t>bedarbių arba besiruošiančių darbo rinkai asmenų</w:t>
      </w:r>
      <w:r w:rsidRPr="007D60B7">
        <w:t xml:space="preserve"> įsidarbinimą ribojančias aplinkybes (toliau – Atvejo komanda)</w:t>
      </w:r>
      <w:r>
        <w:t xml:space="preserve">. </w:t>
      </w:r>
      <w:r w:rsidRPr="007D60B7">
        <w:t xml:space="preserve"> </w:t>
      </w:r>
    </w:p>
    <w:p w:rsidR="003D6D22" w:rsidRPr="00E86A78" w:rsidRDefault="003D6D22" w:rsidP="004A673E">
      <w:pPr>
        <w:widowControl w:val="0"/>
        <w:suppressAutoHyphens/>
        <w:ind w:firstLine="720"/>
        <w:jc w:val="both"/>
      </w:pPr>
      <w:r>
        <w:t>16</w:t>
      </w:r>
      <w:r w:rsidRPr="00E02286">
        <w:t xml:space="preserve">. </w:t>
      </w:r>
      <w:r>
        <w:t>Plungės rajono savivaldybė, 2023 metais įgyvendindama Užimtumo didinimo programą</w:t>
      </w:r>
      <w:r w:rsidR="00B13699">
        <w:t>,</w:t>
      </w:r>
      <w:r>
        <w:t xml:space="preserve"> užtikrins</w:t>
      </w:r>
      <w:r w:rsidRPr="00E02286">
        <w:t xml:space="preserve"> sklandų </w:t>
      </w:r>
      <w:r>
        <w:t>bedarbių arba besiruošiančių darbo rinkai asmenų</w:t>
      </w:r>
      <w:r w:rsidRPr="00E02286">
        <w:t xml:space="preserve"> aptarnavimą, Paslaugų ir Priemonių joms teikimą</w:t>
      </w:r>
      <w:r>
        <w:t>,</w:t>
      </w:r>
      <w:r w:rsidRPr="00E02286">
        <w:rPr>
          <w:color w:val="1F497D" w:themeColor="text2"/>
        </w:rPr>
        <w:t xml:space="preserve"> </w:t>
      </w:r>
      <w:r>
        <w:t xml:space="preserve">paskirdama Priemonių koordinatorių </w:t>
      </w:r>
      <w:r>
        <w:rPr>
          <w:lang w:eastAsia="lt-LT"/>
        </w:rPr>
        <w:t>bei Atvejo vadybininką, kuris įgyvendins</w:t>
      </w:r>
      <w:r>
        <w:t xml:space="preserve"> </w:t>
      </w:r>
      <w:r>
        <w:rPr>
          <w:rFonts w:eastAsia="Calibri"/>
        </w:rPr>
        <w:t xml:space="preserve">Programos Modelį, taip pat </w:t>
      </w:r>
      <w:r w:rsidRPr="00E02286">
        <w:t>or</w:t>
      </w:r>
      <w:r>
        <w:t>ganizuoja Užimtumo didinimo programos specialistų mokymus bei</w:t>
      </w:r>
      <w:r w:rsidRPr="00E02286">
        <w:t xml:space="preserve"> s</w:t>
      </w:r>
      <w:r>
        <w:t xml:space="preserve">udaro Atvejo komandas, taip pat </w:t>
      </w:r>
      <w:r w:rsidRPr="00E02286">
        <w:t>infor</w:t>
      </w:r>
      <w:r>
        <w:t>muoja S</w:t>
      </w:r>
      <w:r w:rsidRPr="00E02286">
        <w:t xml:space="preserve">avivaldybėje veikiančias nevyriausybines organizacijas (toliau – NVO) ir </w:t>
      </w:r>
      <w:r>
        <w:t>Plungės u</w:t>
      </w:r>
      <w:r w:rsidRPr="00E02286">
        <w:t xml:space="preserve">žimtumo tarnybą </w:t>
      </w:r>
      <w:r>
        <w:t>apie Programą.</w:t>
      </w:r>
    </w:p>
    <w:p w:rsidR="003D6D22" w:rsidRPr="001F3FCF" w:rsidRDefault="003D6D22" w:rsidP="004A673E">
      <w:pPr>
        <w:ind w:firstLine="720"/>
        <w:jc w:val="both"/>
        <w:rPr>
          <w:noProof/>
        </w:rPr>
      </w:pPr>
      <w:r>
        <w:rPr>
          <w:noProof/>
        </w:rPr>
        <w:t>17</w:t>
      </w:r>
      <w:r w:rsidRPr="001F3FCF">
        <w:rPr>
          <w:noProof/>
        </w:rPr>
        <w:t>.</w:t>
      </w:r>
      <w:r w:rsidRPr="001F3FCF">
        <w:t xml:space="preserve"> Plungės miesto seniūnija</w:t>
      </w:r>
      <w:r w:rsidRPr="001F3FCF">
        <w:rPr>
          <w:noProof/>
        </w:rPr>
        <w:t>, vykdydama Programos priemones, įsipareigoja:</w:t>
      </w:r>
    </w:p>
    <w:p w:rsidR="003D6D22" w:rsidRPr="001F3FCF" w:rsidRDefault="003D6D22" w:rsidP="004A673E">
      <w:pPr>
        <w:ind w:firstLine="720"/>
        <w:jc w:val="both"/>
      </w:pPr>
      <w:r>
        <w:rPr>
          <w:noProof/>
        </w:rPr>
        <w:t>17</w:t>
      </w:r>
      <w:r w:rsidRPr="001F3FCF">
        <w:rPr>
          <w:noProof/>
        </w:rPr>
        <w:t>.1. su Užimtumo tarnybos</w:t>
      </w:r>
      <w:r w:rsidRPr="001F3FCF">
        <w:t xml:space="preserve"> atsiųstais asmenimis, </w:t>
      </w:r>
      <w:r w:rsidRPr="001F3FCF">
        <w:rPr>
          <w:lang w:eastAsia="lt-LT"/>
        </w:rPr>
        <w:t>atitinkančiais pateiktus reikalavimus,</w:t>
      </w:r>
      <w:r w:rsidRPr="001F3FCF">
        <w:t xml:space="preserve"> sudaryti terminuotas darbo sutartis;</w:t>
      </w:r>
    </w:p>
    <w:p w:rsidR="003D6D22" w:rsidRPr="001F3FCF" w:rsidRDefault="003D6D22" w:rsidP="004A673E">
      <w:pPr>
        <w:ind w:firstLine="720"/>
        <w:jc w:val="both"/>
      </w:pPr>
      <w:r>
        <w:t>17</w:t>
      </w:r>
      <w:r w:rsidRPr="001F3FCF">
        <w:t>.2.</w:t>
      </w:r>
      <w:r w:rsidRPr="001F3FCF">
        <w:rPr>
          <w:rFonts w:eastAsia="Calibri"/>
        </w:rPr>
        <w:t xml:space="preserve"> išmokėti įdarbintam asmeniui darbo sutartyje nurodytu laiku nustatytą darbo užmokestį, darbo sutarčiai pasibaigus arba ją nutraukus − kompensaciją už nepanaudotas atostogas;</w:t>
      </w:r>
    </w:p>
    <w:p w:rsidR="003D6D22" w:rsidRPr="001F3FCF" w:rsidRDefault="003D6D22" w:rsidP="004A673E">
      <w:pPr>
        <w:ind w:firstLine="720"/>
        <w:jc w:val="both"/>
        <w:rPr>
          <w:lang w:eastAsia="lt-LT"/>
        </w:rPr>
      </w:pPr>
      <w:r>
        <w:t>17</w:t>
      </w:r>
      <w:r w:rsidRPr="001F3FCF">
        <w:t>.3.</w:t>
      </w:r>
      <w:r w:rsidRPr="001F3FCF">
        <w:rPr>
          <w:lang w:eastAsia="lt-LT"/>
        </w:rPr>
        <w:t xml:space="preserve"> užtikrinti darbuotojams teisės aktų reikalavimus atitinkančias darbo sąlygas;</w:t>
      </w:r>
    </w:p>
    <w:p w:rsidR="003D6D22" w:rsidRPr="001F3FCF" w:rsidRDefault="003D6D22" w:rsidP="004A673E">
      <w:pPr>
        <w:shd w:val="clear" w:color="auto" w:fill="FFFFFF"/>
        <w:ind w:firstLine="720"/>
        <w:jc w:val="both"/>
        <w:rPr>
          <w:rFonts w:eastAsia="Calibri"/>
          <w:spacing w:val="-6"/>
        </w:rPr>
      </w:pPr>
      <w:r>
        <w:rPr>
          <w:lang w:eastAsia="lt-LT"/>
        </w:rPr>
        <w:t>17</w:t>
      </w:r>
      <w:r w:rsidRPr="001F3FCF">
        <w:rPr>
          <w:lang w:eastAsia="lt-LT"/>
        </w:rPr>
        <w:t>.4.</w:t>
      </w:r>
      <w:r w:rsidRPr="001F3FCF">
        <w:rPr>
          <w:rFonts w:eastAsia="Calibri"/>
          <w:spacing w:val="-6"/>
        </w:rPr>
        <w:t xml:space="preserve"> supažindinti darbuotojus, prieš jiems pradedant dirbti, su darbų atlikimo tvarka ir aprūpinti juos reikiamomis darbo priemonėmis, organizuoti pavėžėjimo paslaugas iki darbo vietos;</w:t>
      </w:r>
    </w:p>
    <w:p w:rsidR="003D6D22" w:rsidRPr="00E074DD" w:rsidRDefault="003D6D22" w:rsidP="004A673E">
      <w:pPr>
        <w:shd w:val="clear" w:color="auto" w:fill="FFFFFF"/>
        <w:ind w:firstLine="720"/>
        <w:jc w:val="both"/>
        <w:rPr>
          <w:rFonts w:eastAsia="Calibri"/>
          <w:spacing w:val="-6"/>
        </w:rPr>
      </w:pPr>
      <w:r>
        <w:t>17</w:t>
      </w:r>
      <w:r w:rsidRPr="001F3FCF">
        <w:t>.5.</w:t>
      </w:r>
      <w:r w:rsidRPr="001F3FCF">
        <w:rPr>
          <w:rFonts w:eastAsia="Calibri"/>
          <w:spacing w:val="-6"/>
        </w:rPr>
        <w:t xml:space="preserve"> tvarkyti darbuotojų darbo laiko apskaitą.</w:t>
      </w:r>
    </w:p>
    <w:p w:rsidR="003D6D22" w:rsidRDefault="003D6D22" w:rsidP="003D6D22">
      <w:pPr>
        <w:jc w:val="center"/>
        <w:rPr>
          <w:b/>
        </w:rPr>
      </w:pPr>
    </w:p>
    <w:p w:rsidR="0025545E" w:rsidRDefault="0025545E" w:rsidP="003D6D22">
      <w:pPr>
        <w:jc w:val="center"/>
        <w:rPr>
          <w:b/>
        </w:rPr>
      </w:pPr>
    </w:p>
    <w:p w:rsidR="0025545E" w:rsidRDefault="0025545E" w:rsidP="003D6D22">
      <w:pPr>
        <w:jc w:val="center"/>
        <w:rPr>
          <w:b/>
        </w:rPr>
      </w:pPr>
    </w:p>
    <w:p w:rsidR="0025545E" w:rsidRDefault="0025545E" w:rsidP="003D6D22">
      <w:pPr>
        <w:jc w:val="center"/>
        <w:rPr>
          <w:b/>
        </w:rPr>
      </w:pPr>
    </w:p>
    <w:p w:rsidR="003D6D22" w:rsidRPr="001F3FCF" w:rsidRDefault="003D6D22" w:rsidP="003D6D22">
      <w:pPr>
        <w:jc w:val="center"/>
        <w:rPr>
          <w:b/>
        </w:rPr>
      </w:pPr>
      <w:r>
        <w:rPr>
          <w:b/>
        </w:rPr>
        <w:lastRenderedPageBreak/>
        <w:t>V</w:t>
      </w:r>
      <w:r w:rsidRPr="001F3FCF">
        <w:rPr>
          <w:b/>
        </w:rPr>
        <w:t xml:space="preserve"> SKYRIUS </w:t>
      </w:r>
    </w:p>
    <w:p w:rsidR="003D6D22" w:rsidRPr="001F3FCF" w:rsidRDefault="003D6D22" w:rsidP="003D6D22">
      <w:pPr>
        <w:jc w:val="center"/>
      </w:pPr>
      <w:r w:rsidRPr="001F3FCF">
        <w:rPr>
          <w:b/>
        </w:rPr>
        <w:t>PASLAUGŲ IR PRIEMONIŲ PLANAS</w:t>
      </w:r>
    </w:p>
    <w:p w:rsidR="003D6D22" w:rsidRPr="00BE18F8" w:rsidRDefault="003D6D22" w:rsidP="003D6D22">
      <w:pPr>
        <w:tabs>
          <w:tab w:val="left" w:pos="555"/>
        </w:tabs>
        <w:ind w:firstLine="720"/>
        <w:jc w:val="both"/>
        <w:rPr>
          <w:color w:val="C0504D" w:themeColor="accent2"/>
        </w:rPr>
      </w:pPr>
      <w:r w:rsidRPr="001F3FCF">
        <w:t xml:space="preserve"> </w:t>
      </w:r>
    </w:p>
    <w:p w:rsidR="003D6D22" w:rsidRPr="00A37C26" w:rsidRDefault="003D6D22" w:rsidP="003D6D22">
      <w:pPr>
        <w:widowControl w:val="0"/>
        <w:suppressAutoHyphens/>
        <w:ind w:firstLine="720"/>
        <w:jc w:val="both"/>
        <w:rPr>
          <w:color w:val="4F81BD" w:themeColor="accent1"/>
        </w:rPr>
      </w:pPr>
      <w:r w:rsidRPr="0039316A">
        <w:t xml:space="preserve">18. </w:t>
      </w:r>
      <w:r w:rsidRPr="00A37C26">
        <w:t>Vykdant 2023 m</w:t>
      </w:r>
      <w:r w:rsidR="0025545E">
        <w:t>.</w:t>
      </w:r>
      <w:r w:rsidRPr="00A37C26">
        <w:t xml:space="preserve"> Užimtumo didin</w:t>
      </w:r>
      <w:r>
        <w:t>imo programą numatomos Paslaugos</w:t>
      </w:r>
      <w:r w:rsidRPr="00A37C26">
        <w:t xml:space="preserve">: </w:t>
      </w:r>
    </w:p>
    <w:p w:rsidR="003D6D22" w:rsidRPr="002F1D13" w:rsidRDefault="003D6D22" w:rsidP="003D6D22">
      <w:pPr>
        <w:widowControl w:val="0"/>
        <w:suppressAutoHyphens/>
        <w:ind w:firstLine="720"/>
        <w:jc w:val="both"/>
      </w:pPr>
      <w:r>
        <w:t>18</w:t>
      </w:r>
      <w:r w:rsidRPr="002F1D13">
        <w:t>.1. palydėti ir padėti Tikslinėms grupėms gauti socialines paslaugas, sveikatos, švietimo ir kitas paslaugas;</w:t>
      </w:r>
    </w:p>
    <w:p w:rsidR="003D6D22" w:rsidRPr="002F1D13" w:rsidRDefault="003D6D22" w:rsidP="003D6D22">
      <w:pPr>
        <w:shd w:val="clear" w:color="auto" w:fill="FFFFFF"/>
        <w:ind w:firstLine="720"/>
        <w:jc w:val="both"/>
      </w:pPr>
      <w:r>
        <w:t>18</w:t>
      </w:r>
      <w:r w:rsidR="0025545E">
        <w:t>.</w:t>
      </w:r>
      <w:r w:rsidRPr="002F1D13">
        <w:t>2. įgyti socialinių įgūdžių ir (ar) motyvacijos dirbti;</w:t>
      </w:r>
    </w:p>
    <w:p w:rsidR="003D6D22" w:rsidRPr="002F1D13" w:rsidRDefault="003D6D22" w:rsidP="003D6D22">
      <w:pPr>
        <w:shd w:val="clear" w:color="auto" w:fill="FFFFFF"/>
        <w:ind w:firstLine="720"/>
        <w:jc w:val="both"/>
      </w:pPr>
      <w:r>
        <w:t>18</w:t>
      </w:r>
      <w:r w:rsidR="0025545E">
        <w:t>.</w:t>
      </w:r>
      <w:r w:rsidRPr="002F1D13">
        <w:t>3. padėti įgyvendinti darbo pareigas ir šeimos nario ar kartu gyvenančio asmens priežiūrą ar slaugą;</w:t>
      </w:r>
    </w:p>
    <w:p w:rsidR="003D6D22" w:rsidRPr="002F1D13" w:rsidRDefault="003D6D22" w:rsidP="003D6D22">
      <w:pPr>
        <w:shd w:val="clear" w:color="auto" w:fill="FFFFFF"/>
        <w:ind w:firstLine="720"/>
        <w:jc w:val="both"/>
      </w:pPr>
      <w:r>
        <w:t>18</w:t>
      </w:r>
      <w:r w:rsidRPr="002F1D13">
        <w:t>.4. paskatinti grįžti į darbo rinką įsiskolinimų turinčius asmenis;</w:t>
      </w:r>
    </w:p>
    <w:p w:rsidR="003D6D22" w:rsidRPr="002F1D13" w:rsidRDefault="003D6D22" w:rsidP="003D6D22">
      <w:pPr>
        <w:shd w:val="clear" w:color="auto" w:fill="FFFFFF"/>
        <w:ind w:firstLine="720"/>
        <w:jc w:val="both"/>
      </w:pPr>
      <w:r>
        <w:t>18</w:t>
      </w:r>
      <w:r w:rsidRPr="002F1D13">
        <w:t>.5. padėti asmeniui atvykti iš nuolatinės gyvenamosios vietos į darbo vietą;</w:t>
      </w:r>
    </w:p>
    <w:p w:rsidR="003D6D22" w:rsidRPr="002F1D13" w:rsidRDefault="003D6D22" w:rsidP="003D6D22">
      <w:pPr>
        <w:widowControl w:val="0"/>
        <w:suppressAutoHyphens/>
        <w:ind w:firstLine="720"/>
        <w:jc w:val="both"/>
      </w:pPr>
      <w:r>
        <w:t>18</w:t>
      </w:r>
      <w:r w:rsidRPr="002F1D13">
        <w:t>.6. gydyti priklausomybes nuo alkoholio, narkotinių, psichotropinių ir kitų psichiką veikiančių medžiagų, azartinių žaidimų;</w:t>
      </w:r>
    </w:p>
    <w:p w:rsidR="003D6D22" w:rsidRPr="002F1D13" w:rsidRDefault="003D6D22" w:rsidP="003D6D22">
      <w:pPr>
        <w:widowControl w:val="0"/>
        <w:suppressAutoHyphens/>
        <w:ind w:firstLine="720"/>
        <w:jc w:val="both"/>
      </w:pPr>
      <w:r>
        <w:t>18</w:t>
      </w:r>
      <w:r w:rsidRPr="002F1D13">
        <w:t>.7. palaikyti Tikslines grupes darbo vietoje, siekiant užtikrinti tvarų užimtumą;</w:t>
      </w:r>
    </w:p>
    <w:p w:rsidR="003D6D22" w:rsidRPr="002F1D13" w:rsidRDefault="003D6D22" w:rsidP="003D6D22">
      <w:pPr>
        <w:widowControl w:val="0"/>
        <w:suppressAutoHyphens/>
        <w:ind w:firstLine="720"/>
        <w:jc w:val="both"/>
      </w:pPr>
      <w:r w:rsidRPr="0039316A">
        <w:t xml:space="preserve">19. </w:t>
      </w:r>
      <w:r w:rsidRPr="002F1D13">
        <w:t>Vykdant 2023 m</w:t>
      </w:r>
      <w:r w:rsidR="0025545E">
        <w:t>.</w:t>
      </w:r>
      <w:r w:rsidRPr="002F1D13">
        <w:t xml:space="preserve"> Užimtumo didinimo programą numatomos Priemonės: </w:t>
      </w:r>
    </w:p>
    <w:p w:rsidR="003D6D22" w:rsidRPr="002F1D13" w:rsidRDefault="003D6D22" w:rsidP="003D6D22">
      <w:pPr>
        <w:widowControl w:val="0"/>
        <w:suppressAutoHyphens/>
        <w:ind w:firstLine="720"/>
        <w:jc w:val="both"/>
      </w:pPr>
      <w:r>
        <w:t>19</w:t>
      </w:r>
      <w:r w:rsidRPr="002F1D13">
        <w:t>.1. asmens įdarbinimas;</w:t>
      </w:r>
    </w:p>
    <w:p w:rsidR="003D6D22" w:rsidRPr="002F1D13" w:rsidRDefault="003D6D22" w:rsidP="003D6D22">
      <w:pPr>
        <w:widowControl w:val="0"/>
        <w:suppressAutoHyphens/>
        <w:ind w:firstLine="720"/>
        <w:jc w:val="both"/>
      </w:pPr>
      <w:r>
        <w:t>19.</w:t>
      </w:r>
      <w:r w:rsidRPr="002F1D13">
        <w:t>2. kitos priemonės ir jų teikėjai, kas skirta</w:t>
      </w:r>
      <w:r>
        <w:t xml:space="preserve"> asmeniui </w:t>
      </w:r>
      <w:proofErr w:type="spellStart"/>
      <w:r>
        <w:t>įveiklinti</w:t>
      </w:r>
      <w:proofErr w:type="spellEnd"/>
      <w:r>
        <w:t>.</w:t>
      </w:r>
    </w:p>
    <w:p w:rsidR="003D6D22" w:rsidRPr="00F360D0" w:rsidRDefault="003D6D22" w:rsidP="003D6D22">
      <w:pPr>
        <w:tabs>
          <w:tab w:val="left" w:pos="555"/>
        </w:tabs>
        <w:ind w:firstLine="720"/>
        <w:jc w:val="both"/>
      </w:pPr>
      <w:r w:rsidRPr="0039316A">
        <w:t>20.</w:t>
      </w:r>
      <w:r>
        <w:rPr>
          <w:color w:val="FF0000"/>
        </w:rPr>
        <w:t xml:space="preserve"> </w:t>
      </w:r>
      <w:r w:rsidRPr="00F360D0">
        <w:t>Pirmenybė dalyvauti Programoje teikiama ilgalaikiams, vyresnio amžiaus ir nekvalifikuotiems bedarbiams, praradusiems darbinius įgūdžius dėl ilgalaikio nedarbo, dėl įvairių socialinių priežasčių negalintiems susirasti darbo ir dėl to atsidūrusiems sunkioje materialinėje padėtyje. Be</w:t>
      </w:r>
      <w:r>
        <w:t>darbiams bus siūlomos užimtumo P</w:t>
      </w:r>
      <w:r w:rsidRPr="00F360D0">
        <w:t>riemonės, kuriomis bus siekiama atstatyti darbinius ar profesinius įgūdžius, mažinti jų socialinę atskirtį ir suteikti galimyb</w:t>
      </w:r>
      <w:r>
        <w:t xml:space="preserve">ę užsidirbti lėšas pragyvenimui bei suteiktos Paslaugos, </w:t>
      </w:r>
      <w:proofErr w:type="spellStart"/>
      <w:r>
        <w:t>įveiklinsiančios</w:t>
      </w:r>
      <w:proofErr w:type="spellEnd"/>
      <w:r>
        <w:t xml:space="preserve"> darbo rinkai besirengiančius asmenis.</w:t>
      </w:r>
      <w:r w:rsidRPr="00F360D0">
        <w:t xml:space="preserve"> </w:t>
      </w:r>
    </w:p>
    <w:p w:rsidR="003D6D22" w:rsidRPr="00D959FA" w:rsidRDefault="003D6D22" w:rsidP="003D6D22">
      <w:pPr>
        <w:ind w:firstLine="720"/>
        <w:jc w:val="both"/>
        <w:rPr>
          <w:lang w:eastAsia="lt-LT"/>
        </w:rPr>
      </w:pPr>
      <w:r w:rsidRPr="00D959FA">
        <w:rPr>
          <w:lang w:eastAsia="lt-LT"/>
        </w:rPr>
        <w:t xml:space="preserve">21. Atsižvelgiant į 2023 metais gautas </w:t>
      </w:r>
      <w:r w:rsidRPr="00D959FA">
        <w:t>valstybės biudžeto specialiosios tikslinės dotacijos lėšas, skirtas savivaldybių patvirtintoms Užimtumo didinimo programoms įgyvendinti,</w:t>
      </w:r>
      <w:r w:rsidRPr="00D959FA">
        <w:rPr>
          <w:bCs/>
        </w:rPr>
        <w:t xml:space="preserve"> Programos priemonėse galės dalyvauti ne mažiau kaip 20 bedarbių, kurių </w:t>
      </w:r>
      <w:r w:rsidRPr="00D959FA">
        <w:rPr>
          <w:lang w:eastAsia="lt-LT"/>
        </w:rPr>
        <w:t xml:space="preserve">laikino darbo trukmė – nuo 2 mėnesių iki 5 mėnesių per metus, skaičiuojama vidutinė įdarbinimo trukmė – 3,5 mėnesio. Dalyvavimo Programoje trukmė skaičiuojama nuo darbo sutartyje laikino pobūdžio darbams atlikti nurodytos pirmos darbo dienos iki jo atleidimo iš darbo dienos. Taip pat, įsisavinant Užimtumo didinimo programos Modeliui skirtas lėšas, planuojama </w:t>
      </w:r>
      <w:proofErr w:type="spellStart"/>
      <w:r w:rsidRPr="00D959FA">
        <w:rPr>
          <w:lang w:eastAsia="lt-LT"/>
        </w:rPr>
        <w:t>įveiklinti</w:t>
      </w:r>
      <w:proofErr w:type="spellEnd"/>
      <w:r w:rsidRPr="00D959FA">
        <w:rPr>
          <w:lang w:eastAsia="lt-LT"/>
        </w:rPr>
        <w:t xml:space="preserve"> apie 50 darbo rinkai besirengiančių asmenų.</w:t>
      </w:r>
    </w:p>
    <w:p w:rsidR="003D6D22" w:rsidRPr="001F3FCF" w:rsidRDefault="003D6D22" w:rsidP="003D6D22">
      <w:pPr>
        <w:ind w:firstLine="720"/>
        <w:jc w:val="both"/>
        <w:rPr>
          <w:noProof/>
        </w:rPr>
      </w:pPr>
      <w:r>
        <w:t>22</w:t>
      </w:r>
      <w:r w:rsidRPr="001F3FCF">
        <w:t>. Tikslinių grupių bedarbius, kurie dalyvaus Programoje, darbams atlikti siųs Užimtumo tarnybos atsakingas specialistas</w:t>
      </w:r>
      <w:r>
        <w:t xml:space="preserve"> </w:t>
      </w:r>
      <w:r w:rsidR="00B13699">
        <w:t>–</w:t>
      </w:r>
      <w:r>
        <w:t xml:space="preserve"> Priemonių koordinatorius</w:t>
      </w:r>
      <w:r w:rsidRPr="001F3FCF">
        <w:t xml:space="preserve"> su rekomendacijomis, atsižvelgdamas į bedarbių</w:t>
      </w:r>
      <w:r w:rsidRPr="001F3FCF">
        <w:rPr>
          <w:noProof/>
        </w:rPr>
        <w:t xml:space="preserve"> galimybes dirbti jiems pavestus darbus (profesinį pasirengimą, sveikatos būklę, kelionės į darbą ir atgal trukmę). Siunčiant dalyvauti Programoje asmenis iki 18 metų, turi būti atsižvelgta į Lietuvos Respublikos darbo kodekso ir kitų norminių teisės aktų nustatytas šių asmenų darbo sąlygas ir jų įdarbinimo tvarką.</w:t>
      </w:r>
    </w:p>
    <w:p w:rsidR="003D6D22" w:rsidRPr="001F3FCF" w:rsidRDefault="003D6D22" w:rsidP="003D6D22">
      <w:pPr>
        <w:ind w:firstLine="720"/>
        <w:jc w:val="both"/>
        <w:rPr>
          <w:bCs/>
        </w:rPr>
      </w:pPr>
      <w:r>
        <w:t>23</w:t>
      </w:r>
      <w:r w:rsidRPr="001F3FCF">
        <w:t xml:space="preserve">. </w:t>
      </w:r>
      <w:r w:rsidRPr="001F3FCF">
        <w:rPr>
          <w:bCs/>
        </w:rPr>
        <w:t>Asmeniui, be pateisinamos priežasties neatvykus dalyv</w:t>
      </w:r>
      <w:r>
        <w:rPr>
          <w:bCs/>
        </w:rPr>
        <w:t>auti Programos organizuojamose Paslaugose ar P</w:t>
      </w:r>
      <w:r w:rsidRPr="001F3FCF">
        <w:rPr>
          <w:bCs/>
        </w:rPr>
        <w:t>riemonėse, darbe pasirodžius išgėrusiam ir kitais atžvilgiais nevykdant sutartinių įsipareigojimų, gali būti nutraukiama darbo sutartis. Apie įvykį Plungės miesto seniūn</w:t>
      </w:r>
      <w:r>
        <w:rPr>
          <w:bCs/>
        </w:rPr>
        <w:t xml:space="preserve">ija informuoja Užimtumo tarnybą. </w:t>
      </w:r>
    </w:p>
    <w:p w:rsidR="003D6D22" w:rsidRPr="00152232" w:rsidRDefault="003D6D22" w:rsidP="003D6D22">
      <w:pPr>
        <w:ind w:firstLine="720"/>
        <w:jc w:val="both"/>
        <w:rPr>
          <w:color w:val="1F497D" w:themeColor="text2"/>
          <w:sz w:val="16"/>
          <w:szCs w:val="16"/>
        </w:rPr>
      </w:pPr>
    </w:p>
    <w:p w:rsidR="003D6D22" w:rsidRDefault="003D6D22" w:rsidP="004A673E">
      <w:pPr>
        <w:jc w:val="center"/>
        <w:rPr>
          <w:b/>
        </w:rPr>
      </w:pPr>
      <w:r w:rsidRPr="007F521C">
        <w:rPr>
          <w:b/>
        </w:rPr>
        <w:t>V</w:t>
      </w:r>
      <w:r>
        <w:rPr>
          <w:b/>
        </w:rPr>
        <w:t>I</w:t>
      </w:r>
      <w:r w:rsidRPr="007F521C">
        <w:rPr>
          <w:b/>
        </w:rPr>
        <w:t xml:space="preserve"> SKYRIUS</w:t>
      </w:r>
    </w:p>
    <w:p w:rsidR="003D6D22" w:rsidRPr="004D34D1" w:rsidRDefault="003D6D22" w:rsidP="004A673E">
      <w:pPr>
        <w:jc w:val="center"/>
        <w:rPr>
          <w:b/>
        </w:rPr>
      </w:pPr>
      <w:r>
        <w:rPr>
          <w:b/>
        </w:rPr>
        <w:t>UŽIMTUMO DIDINIMO</w:t>
      </w:r>
      <w:r w:rsidRPr="007F521C">
        <w:rPr>
          <w:b/>
        </w:rPr>
        <w:t xml:space="preserve"> </w:t>
      </w:r>
      <w:r>
        <w:rPr>
          <w:b/>
        </w:rPr>
        <w:t>PROGRAMOS ĮGYVENDINIMO ETAPAI</w:t>
      </w:r>
    </w:p>
    <w:p w:rsidR="003D6D22" w:rsidRDefault="003D6D22" w:rsidP="003D6D22">
      <w:pPr>
        <w:ind w:firstLine="720"/>
        <w:jc w:val="both"/>
        <w:rPr>
          <w:sz w:val="20"/>
          <w:szCs w:val="20"/>
        </w:rPr>
      </w:pPr>
    </w:p>
    <w:p w:rsidR="003D6D22" w:rsidRDefault="003D6D22" w:rsidP="003D6D22">
      <w:pPr>
        <w:widowControl w:val="0"/>
        <w:suppressAutoHyphens/>
        <w:ind w:firstLine="720"/>
        <w:jc w:val="both"/>
        <w:rPr>
          <w:color w:val="000000"/>
        </w:rPr>
      </w:pPr>
      <w:r>
        <w:rPr>
          <w:color w:val="000000"/>
        </w:rPr>
        <w:t>24</w:t>
      </w:r>
      <w:r w:rsidRPr="004D34D1">
        <w:rPr>
          <w:color w:val="000000"/>
        </w:rPr>
        <w:t xml:space="preserve">. </w:t>
      </w:r>
      <w:r>
        <w:rPr>
          <w:color w:val="000000"/>
        </w:rPr>
        <w:t xml:space="preserve">Savivaldybės ar NVO darbuotojai, </w:t>
      </w:r>
      <w:r>
        <w:t xml:space="preserve">seniūnijos, kurioje gyvena asmuo, seniūnas, šeimos atvejo vadybininkai, socialiniai darbuotojai </w:t>
      </w:r>
      <w:r>
        <w:rPr>
          <w:color w:val="000000"/>
        </w:rPr>
        <w:t xml:space="preserve">nustatę, kad asmeniui tikslinga dalyvauti Užimtumo didinimo programoje, nukreipia jį į Užimtumo tarnybą, arba Užimtumo tarnyba pati nustačiusi, kad asmeniui tikslinga dalyvauti 2023 metų Užimtumo didinimo programoje, su asmeniu sudaro individualaus užimtumo veiklos planą, kaip numatyta Darbo rinkos paslaugų teikimo sąlygų ir tvarkos </w:t>
      </w:r>
      <w:r>
        <w:rPr>
          <w:color w:val="000000"/>
        </w:rPr>
        <w:lastRenderedPageBreak/>
        <w:t>aprašo, patvirtinto Lietuvos Respublikos socialinės apsaugos ir darbo ministro 2017 m. liepos 21 d. įsakymu Nr. A1-394 „Dėl Darbo rinkos paslaugų teikimo sąlygų ir tvarkos aprašo patvirtinimo“, 34 punkte, kuriame numatomas dalyvavimas Užimtumo didinimo programoje, ir siunčia Užimtumo įstatymo 48 straipsnio 2 dalies 1-10 punktuose nurodytus asmenis pas Priemonių koordinatorių, o darbo rinkai besirengiančius asmenis – pas Atvejo vadybininką;</w:t>
      </w:r>
    </w:p>
    <w:p w:rsidR="003D6D22" w:rsidRDefault="003D6D22" w:rsidP="003D6D22">
      <w:pPr>
        <w:widowControl w:val="0"/>
        <w:suppressAutoHyphens/>
        <w:ind w:firstLine="720"/>
        <w:jc w:val="both"/>
        <w:rPr>
          <w:color w:val="000000"/>
        </w:rPr>
      </w:pPr>
      <w:r>
        <w:rPr>
          <w:color w:val="000000"/>
        </w:rPr>
        <w:t xml:space="preserve">25. Priemonių koordinatorius vertina </w:t>
      </w:r>
      <w:r w:rsidRPr="004D34D1">
        <w:rPr>
          <w:color w:val="000000"/>
        </w:rPr>
        <w:t>Užimtumo įstatymo 48 straipsnio 2 dalies 1-10 pun</w:t>
      </w:r>
      <w:r>
        <w:rPr>
          <w:color w:val="000000"/>
        </w:rPr>
        <w:t>ktuose nurodytų asmenų galimybes</w:t>
      </w:r>
      <w:r w:rsidRPr="004D34D1">
        <w:rPr>
          <w:color w:val="000000"/>
        </w:rPr>
        <w:t xml:space="preserve"> dalyvauti Priemonėse</w:t>
      </w:r>
      <w:r>
        <w:rPr>
          <w:color w:val="000000"/>
        </w:rPr>
        <w:t xml:space="preserve"> bei parenka Priemones, galintiems asmenims dalyvauti jose bei nusiunčia asmenis</w:t>
      </w:r>
      <w:r w:rsidRPr="004D34D1">
        <w:rPr>
          <w:color w:val="000000"/>
        </w:rPr>
        <w:t xml:space="preserve"> pas Atv</w:t>
      </w:r>
      <w:r>
        <w:rPr>
          <w:color w:val="000000"/>
        </w:rPr>
        <w:t>ejo vadybininką, jeigu nustato</w:t>
      </w:r>
      <w:r w:rsidRPr="004D34D1">
        <w:rPr>
          <w:color w:val="000000"/>
        </w:rPr>
        <w:t>, kad jie nėra pasire</w:t>
      </w:r>
      <w:r>
        <w:rPr>
          <w:color w:val="000000"/>
        </w:rPr>
        <w:t>ngę dalyvauti Priemonėse ir yra</w:t>
      </w:r>
      <w:r w:rsidRPr="004D34D1">
        <w:rPr>
          <w:color w:val="000000"/>
        </w:rPr>
        <w:t xml:space="preserve"> tikslinga </w:t>
      </w:r>
      <w:r>
        <w:rPr>
          <w:color w:val="000000"/>
        </w:rPr>
        <w:t xml:space="preserve">šiems asmenims teikti Paslaugas. </w:t>
      </w:r>
    </w:p>
    <w:p w:rsidR="00B13699" w:rsidRDefault="003D6D22" w:rsidP="003D6D22">
      <w:pPr>
        <w:widowControl w:val="0"/>
        <w:suppressAutoHyphens/>
        <w:ind w:firstLine="720"/>
        <w:jc w:val="both"/>
        <w:rPr>
          <w:color w:val="000000"/>
        </w:rPr>
      </w:pPr>
      <w:r>
        <w:rPr>
          <w:color w:val="000000"/>
        </w:rPr>
        <w:t xml:space="preserve">26. </w:t>
      </w:r>
      <w:r w:rsidRPr="004D34D1">
        <w:rPr>
          <w:color w:val="000000"/>
        </w:rPr>
        <w:t xml:space="preserve">Atvejo vadybininkas, </w:t>
      </w:r>
      <w:r w:rsidR="009959E1">
        <w:rPr>
          <w:color w:val="000000"/>
        </w:rPr>
        <w:t>S</w:t>
      </w:r>
      <w:r w:rsidRPr="004D34D1">
        <w:rPr>
          <w:color w:val="000000"/>
        </w:rPr>
        <w:t>avivaldybės administracijos direktoriaus nustatyta tvarka, atlieka darbo rinkai besirengiančių asmenų, o esant poreikiui, – kitų Užimtumo įstatymo 48 straipsnio 2 dalies 1-10 punktuose nurodytų asmenų poreikių ir galimybių įvertinimą</w:t>
      </w:r>
      <w:r>
        <w:rPr>
          <w:color w:val="000000"/>
        </w:rPr>
        <w:t xml:space="preserve">, </w:t>
      </w:r>
      <w:r w:rsidRPr="004D34D1">
        <w:rPr>
          <w:color w:val="000000"/>
        </w:rPr>
        <w:t>koordinuoja Susitarimo įgyvendinimą</w:t>
      </w:r>
      <w:r>
        <w:rPr>
          <w:color w:val="000000"/>
        </w:rPr>
        <w:t xml:space="preserve"> su šiais asmenimis bei kartu su Atvejo komanda sprendžia dėl asmens pasirengimo darbo rinkai. </w:t>
      </w:r>
    </w:p>
    <w:p w:rsidR="003D6D22" w:rsidRPr="00D959FA" w:rsidRDefault="003D6D22" w:rsidP="003D6D22">
      <w:pPr>
        <w:widowControl w:val="0"/>
        <w:suppressAutoHyphens/>
        <w:ind w:firstLine="720"/>
        <w:jc w:val="both"/>
        <w:rPr>
          <w:color w:val="1F497D" w:themeColor="text2"/>
          <w:sz w:val="16"/>
          <w:szCs w:val="16"/>
        </w:rPr>
      </w:pPr>
      <w:r>
        <w:rPr>
          <w:color w:val="000000"/>
        </w:rPr>
        <w:t xml:space="preserve">  </w:t>
      </w:r>
      <w:r w:rsidRPr="004D34D1">
        <w:rPr>
          <w:color w:val="000000"/>
        </w:rPr>
        <w:t xml:space="preserve"> </w:t>
      </w:r>
      <w:r>
        <w:rPr>
          <w:color w:val="000000"/>
        </w:rPr>
        <w:t xml:space="preserve"> </w:t>
      </w:r>
    </w:p>
    <w:p w:rsidR="003D6D22" w:rsidRPr="001F3FCF" w:rsidRDefault="003D6D22" w:rsidP="003D6D22">
      <w:pPr>
        <w:suppressAutoHyphens/>
        <w:jc w:val="center"/>
        <w:rPr>
          <w:b/>
          <w:bCs/>
        </w:rPr>
      </w:pPr>
      <w:r w:rsidRPr="001F3FCF">
        <w:rPr>
          <w:b/>
          <w:bCs/>
        </w:rPr>
        <w:t>VI</w:t>
      </w:r>
      <w:r>
        <w:rPr>
          <w:b/>
          <w:bCs/>
        </w:rPr>
        <w:t>I</w:t>
      </w:r>
      <w:r w:rsidRPr="001F3FCF">
        <w:rPr>
          <w:b/>
          <w:bCs/>
        </w:rPr>
        <w:t xml:space="preserve"> SKYRIUS</w:t>
      </w:r>
    </w:p>
    <w:p w:rsidR="003D6D22" w:rsidRPr="001F3FCF" w:rsidRDefault="003D6D22" w:rsidP="003D6D22">
      <w:pPr>
        <w:suppressAutoHyphens/>
        <w:jc w:val="center"/>
        <w:rPr>
          <w:b/>
          <w:bCs/>
        </w:rPr>
      </w:pPr>
      <w:r w:rsidRPr="001F3FCF">
        <w:rPr>
          <w:b/>
          <w:bCs/>
        </w:rPr>
        <w:t>UŽIMTUMO DIDINIMO PROGRAMOS ĮGYVENDINIMO PRIEŽIŪRA</w:t>
      </w:r>
    </w:p>
    <w:p w:rsidR="003D6D22" w:rsidRPr="001F3FCF" w:rsidRDefault="003D6D22" w:rsidP="003D6D22">
      <w:pPr>
        <w:spacing w:line="276" w:lineRule="auto"/>
        <w:jc w:val="center"/>
        <w:rPr>
          <w:b/>
          <w:bCs/>
        </w:rPr>
      </w:pPr>
    </w:p>
    <w:p w:rsidR="003D6D22" w:rsidRPr="001F3FCF" w:rsidRDefault="003D6D22" w:rsidP="004A673E">
      <w:pPr>
        <w:ind w:firstLine="720"/>
        <w:jc w:val="both"/>
      </w:pPr>
      <w:r>
        <w:rPr>
          <w:bCs/>
        </w:rPr>
        <w:t>27</w:t>
      </w:r>
      <w:r w:rsidRPr="001F3FCF">
        <w:rPr>
          <w:bCs/>
        </w:rPr>
        <w:t xml:space="preserve">. Programos priežiūros tikslas – sudaryti prielaidas efektyviai įgyvendinti Programos tikslus ir tinkamai panaudoti Programos lėšas. </w:t>
      </w:r>
    </w:p>
    <w:p w:rsidR="003D6D22" w:rsidRDefault="003D6D22" w:rsidP="004A673E">
      <w:pPr>
        <w:ind w:firstLine="720"/>
        <w:jc w:val="both"/>
        <w:rPr>
          <w:lang w:eastAsia="lt-LT"/>
        </w:rPr>
      </w:pPr>
      <w:r>
        <w:t xml:space="preserve">28. </w:t>
      </w:r>
      <w:r w:rsidRPr="001F3FCF">
        <w:t>Už Programos įgyvendinimą a</w:t>
      </w:r>
      <w:r>
        <w:t>tsakingi Plungės miesto seniūnija</w:t>
      </w:r>
      <w:r w:rsidRPr="001F3FCF">
        <w:t xml:space="preserve"> ir </w:t>
      </w:r>
      <w:r>
        <w:t xml:space="preserve">Savivaldybės </w:t>
      </w:r>
      <w:r w:rsidRPr="001F3FCF">
        <w:t xml:space="preserve">Socialinės paramos skyrius. Darbdaviai, </w:t>
      </w:r>
      <w:r w:rsidRPr="001F3FCF">
        <w:rPr>
          <w:lang w:eastAsia="lt-LT"/>
        </w:rPr>
        <w:t xml:space="preserve">įdarbinantys Užimtumo tarnybos siųstus asmenis atlikti laikinojo pobūdžio darbų, užtikrina tikslingą Programos priemonių (asmenų skaičiaus ir dirbtų mėnesių) vykdymą ir skirtų lėšų panaudojimą. </w:t>
      </w:r>
    </w:p>
    <w:p w:rsidR="003D6D22" w:rsidRPr="00A23C0C" w:rsidRDefault="003D6D22" w:rsidP="004A673E">
      <w:pPr>
        <w:ind w:firstLine="720"/>
        <w:jc w:val="both"/>
        <w:rPr>
          <w:rFonts w:eastAsia="Calibri"/>
        </w:rPr>
      </w:pPr>
      <w:r w:rsidRPr="00A23C0C">
        <w:t xml:space="preserve">29. </w:t>
      </w:r>
      <w:r w:rsidRPr="00A23C0C">
        <w:rPr>
          <w:rFonts w:eastAsia="Calibri"/>
        </w:rPr>
        <w:t xml:space="preserve">Užimtumo didinimo programai įgyvendinti </w:t>
      </w:r>
      <w:r w:rsidR="009959E1">
        <w:rPr>
          <w:rFonts w:eastAsia="Calibri"/>
        </w:rPr>
        <w:t>S</w:t>
      </w:r>
      <w:r w:rsidRPr="00A23C0C">
        <w:rPr>
          <w:rFonts w:eastAsia="Calibri"/>
        </w:rPr>
        <w:t>avivaldybėje 2022 metais iš valstybės biudžeto specialiųjų tikslinių dotacijų savivaldybių biudžetui lėšų buvo gauta 80</w:t>
      </w:r>
      <w:r w:rsidR="009959E1">
        <w:rPr>
          <w:rFonts w:eastAsia="Calibri"/>
        </w:rPr>
        <w:t xml:space="preserve"> </w:t>
      </w:r>
      <w:r w:rsidRPr="00A23C0C">
        <w:rPr>
          <w:rFonts w:eastAsia="Calibri"/>
        </w:rPr>
        <w:t xml:space="preserve">100 </w:t>
      </w:r>
      <w:proofErr w:type="spellStart"/>
      <w:r w:rsidRPr="00A23C0C">
        <w:rPr>
          <w:rFonts w:eastAsia="Calibri"/>
        </w:rPr>
        <w:t>Eur</w:t>
      </w:r>
      <w:proofErr w:type="spellEnd"/>
      <w:r w:rsidRPr="00A23C0C">
        <w:rPr>
          <w:rFonts w:eastAsia="Calibri"/>
        </w:rPr>
        <w:t xml:space="preserve"> (aštuoniasdešimt tūkstančių šimtas eurų), arba 22,8 proc. apskaičiuoto lėšų poreikio. Panaudotos visos lėšos. Taip pat iš valstybės biudžeto specialiųjų tikslinių dotacijų savivaldybių biudžetui, 2022 metų ketvirtame ketvirtyje Savivaldybės administracijos direktoriaus patvirtintos Užimtumo didinimo programos Modeliui įgyvendinti, gauta 50</w:t>
      </w:r>
      <w:r w:rsidR="009959E1">
        <w:rPr>
          <w:rFonts w:eastAsia="Calibri"/>
        </w:rPr>
        <w:t xml:space="preserve"> </w:t>
      </w:r>
      <w:r w:rsidRPr="00A23C0C">
        <w:rPr>
          <w:rFonts w:eastAsia="Calibri"/>
        </w:rPr>
        <w:t xml:space="preserve">000 </w:t>
      </w:r>
      <w:proofErr w:type="spellStart"/>
      <w:r w:rsidRPr="00A23C0C">
        <w:rPr>
          <w:rFonts w:eastAsia="Calibri"/>
        </w:rPr>
        <w:t>Eur</w:t>
      </w:r>
      <w:proofErr w:type="spellEnd"/>
      <w:r w:rsidRPr="00A23C0C">
        <w:rPr>
          <w:rFonts w:eastAsia="Calibri"/>
        </w:rPr>
        <w:t xml:space="preserve"> (penkiasdešimt tūkstančių eurų), iš kurių panaudota 5</w:t>
      </w:r>
      <w:r w:rsidR="009959E1">
        <w:rPr>
          <w:rFonts w:eastAsia="Calibri"/>
        </w:rPr>
        <w:t xml:space="preserve"> </w:t>
      </w:r>
      <w:r w:rsidRPr="00A23C0C">
        <w:rPr>
          <w:rFonts w:eastAsia="Calibri"/>
        </w:rPr>
        <w:t xml:space="preserve">563 </w:t>
      </w:r>
      <w:proofErr w:type="spellStart"/>
      <w:r w:rsidRPr="00A23C0C">
        <w:rPr>
          <w:rFonts w:eastAsia="Calibri"/>
        </w:rPr>
        <w:t>Eur</w:t>
      </w:r>
      <w:proofErr w:type="spellEnd"/>
      <w:r w:rsidRPr="00A23C0C">
        <w:rPr>
          <w:rFonts w:eastAsia="Calibri"/>
        </w:rPr>
        <w:t xml:space="preserve"> (penki tūkstančiai penki šimtai šešiasdešimt trys eurai).  </w:t>
      </w:r>
    </w:p>
    <w:p w:rsidR="003D6D22" w:rsidRPr="00A23C0C" w:rsidRDefault="003D6D22" w:rsidP="004A673E">
      <w:pPr>
        <w:ind w:firstLine="720"/>
        <w:jc w:val="both"/>
      </w:pPr>
      <w:r w:rsidRPr="00A23C0C">
        <w:t>30. Užimtumo didinimo programoje 2022 m. dalyvavo 28 asmenys, kurie darbų atlikimui nukreipti į Plungės miesto seniūniją. Pasibaigus užimtumo didinimo programai</w:t>
      </w:r>
      <w:r w:rsidR="009959E1">
        <w:t>,</w:t>
      </w:r>
      <w:r w:rsidRPr="00A23C0C">
        <w:t xml:space="preserve"> per 3 mėn. buvo 17,9 proc. asmenų</w:t>
      </w:r>
      <w:r w:rsidR="009959E1">
        <w:t>,</w:t>
      </w:r>
      <w:r w:rsidRPr="00A23C0C">
        <w:t xml:space="preserve"> baigusių dalyvauti programoje, o užimtų</w:t>
      </w:r>
      <w:r w:rsidR="009959E1">
        <w:t>,</w:t>
      </w:r>
      <w:r w:rsidRPr="00A23C0C">
        <w:t xml:space="preserve"> praėjus 3 mėn. po dalyvavimo programoje</w:t>
      </w:r>
      <w:r w:rsidR="009959E1">
        <w:t>,</w:t>
      </w:r>
      <w:r w:rsidRPr="00A23C0C">
        <w:t xml:space="preserve"> liko 7,1 proc. Užimtumo didinimo programos įgyvendinimui </w:t>
      </w:r>
      <w:r w:rsidR="009959E1">
        <w:t>S</w:t>
      </w:r>
      <w:r w:rsidRPr="00A23C0C">
        <w:t xml:space="preserve">avivaldybės biudžeto lėšos nebuvo panaudotos. </w:t>
      </w:r>
    </w:p>
    <w:p w:rsidR="003D6D22" w:rsidRPr="001F3FCF" w:rsidRDefault="003D6D22" w:rsidP="004A673E">
      <w:pPr>
        <w:ind w:firstLine="720"/>
        <w:jc w:val="both"/>
        <w:rPr>
          <w:bCs/>
          <w:noProof/>
        </w:rPr>
      </w:pPr>
      <w:r>
        <w:rPr>
          <w:bCs/>
          <w:noProof/>
        </w:rPr>
        <w:t xml:space="preserve">31. </w:t>
      </w:r>
      <w:r w:rsidRPr="00A23C0C">
        <w:rPr>
          <w:bCs/>
          <w:noProof/>
        </w:rPr>
        <w:t xml:space="preserve">Programos </w:t>
      </w:r>
      <w:r w:rsidRPr="001F3FCF">
        <w:rPr>
          <w:bCs/>
          <w:noProof/>
        </w:rPr>
        <w:t>įgyvendinimui ski</w:t>
      </w:r>
      <w:r>
        <w:rPr>
          <w:bCs/>
          <w:noProof/>
        </w:rPr>
        <w:t>rtų lėšų panaudojimą kontroliuoja</w:t>
      </w:r>
      <w:r w:rsidRPr="001F3FCF">
        <w:rPr>
          <w:bCs/>
          <w:noProof/>
        </w:rPr>
        <w:t xml:space="preserve"> </w:t>
      </w:r>
      <w:r w:rsidR="009959E1">
        <w:rPr>
          <w:bCs/>
          <w:noProof/>
        </w:rPr>
        <w:t>S</w:t>
      </w:r>
      <w:r w:rsidR="009959E1" w:rsidRPr="001F3FCF">
        <w:rPr>
          <w:bCs/>
          <w:noProof/>
        </w:rPr>
        <w:t xml:space="preserve">avivaldybės </w:t>
      </w:r>
      <w:r w:rsidRPr="001F3FCF">
        <w:rPr>
          <w:bCs/>
          <w:noProof/>
        </w:rPr>
        <w:t>Centralizuot</w:t>
      </w:r>
      <w:r>
        <w:rPr>
          <w:bCs/>
          <w:noProof/>
        </w:rPr>
        <w:t>o</w:t>
      </w:r>
      <w:r w:rsidRPr="001F3FCF">
        <w:rPr>
          <w:bCs/>
          <w:noProof/>
        </w:rPr>
        <w:t xml:space="preserve"> vidaus audito skyrius.</w:t>
      </w:r>
    </w:p>
    <w:p w:rsidR="003D6D22" w:rsidRPr="002D25F3" w:rsidRDefault="003D6D22" w:rsidP="004A673E">
      <w:pPr>
        <w:ind w:firstLine="720"/>
        <w:jc w:val="both"/>
        <w:rPr>
          <w:lang w:val="lt" w:eastAsia="lt-LT"/>
        </w:rPr>
      </w:pPr>
      <w:r>
        <w:t>32</w:t>
      </w:r>
      <w:r w:rsidRPr="001F3FCF">
        <w:t xml:space="preserve">. Kiekvienam metų ketvirčiui pasibaigus, parengiama Užimtumo didinimo programos įgyvendinimo ataskaita. Darbdaviai pateikia informaciją apie Programos įgyvendinimą, jos kokybinius (žmonių skaičius, darbo laikas) ir finansinius rodiklius bei kitą reikalingą informaciją. Buhalterinės apskaitos skyrius, vadovaudamasis Lietuvos Respublikos socialinės </w:t>
      </w:r>
      <w:r w:rsidRPr="001F3FCF">
        <w:rPr>
          <w:lang w:val="lt" w:eastAsia="lt-LT"/>
        </w:rPr>
        <w:t>apsaugos ir darbo ministro 2009</w:t>
      </w:r>
      <w:r>
        <w:rPr>
          <w:lang w:val="lt" w:eastAsia="lt-LT"/>
        </w:rPr>
        <w:t xml:space="preserve"> m. birželio 9 d. įsakymu Nr. A1</w:t>
      </w:r>
      <w:r w:rsidRPr="001F3FCF">
        <w:rPr>
          <w:lang w:val="lt" w:eastAsia="lt-LT"/>
        </w:rPr>
        <w:t>-381 „Dėl Duomenų apie savivaldybių funkcijoms atlikti skirtų lėšų panaudojimą teikimo Lietuvos Respublikos socialinės apsaugos ir darbo ministerijai tvarkos aprašo patvirtinimo“, parengia ir teikia ketvirtines ataskaitas.</w:t>
      </w:r>
    </w:p>
    <w:p w:rsidR="003D6D22" w:rsidRDefault="003D6D22" w:rsidP="003D6D22">
      <w:pPr>
        <w:ind w:firstLine="720"/>
        <w:jc w:val="both"/>
        <w:rPr>
          <w:sz w:val="20"/>
          <w:szCs w:val="20"/>
        </w:rPr>
      </w:pPr>
    </w:p>
    <w:p w:rsidR="0025545E" w:rsidRDefault="0025545E" w:rsidP="003D6D22">
      <w:pPr>
        <w:ind w:firstLine="720"/>
        <w:jc w:val="both"/>
        <w:rPr>
          <w:sz w:val="20"/>
          <w:szCs w:val="20"/>
        </w:rPr>
      </w:pPr>
    </w:p>
    <w:p w:rsidR="0025545E" w:rsidRDefault="0025545E" w:rsidP="003D6D22">
      <w:pPr>
        <w:ind w:firstLine="720"/>
        <w:jc w:val="both"/>
        <w:rPr>
          <w:sz w:val="20"/>
          <w:szCs w:val="20"/>
        </w:rPr>
      </w:pPr>
    </w:p>
    <w:p w:rsidR="0025545E" w:rsidRDefault="0025545E" w:rsidP="003D6D22">
      <w:pPr>
        <w:ind w:firstLine="720"/>
        <w:jc w:val="both"/>
        <w:rPr>
          <w:sz w:val="20"/>
          <w:szCs w:val="20"/>
        </w:rPr>
      </w:pPr>
    </w:p>
    <w:p w:rsidR="0025545E" w:rsidRPr="00352F68" w:rsidRDefault="0025545E" w:rsidP="003D6D22">
      <w:pPr>
        <w:ind w:firstLine="720"/>
        <w:jc w:val="both"/>
        <w:rPr>
          <w:sz w:val="20"/>
          <w:szCs w:val="20"/>
        </w:rPr>
      </w:pPr>
    </w:p>
    <w:p w:rsidR="003D6D22" w:rsidRPr="001F3FCF" w:rsidRDefault="003D6D22" w:rsidP="003D6D22">
      <w:pPr>
        <w:jc w:val="center"/>
        <w:rPr>
          <w:b/>
        </w:rPr>
      </w:pPr>
      <w:r>
        <w:rPr>
          <w:b/>
        </w:rPr>
        <w:lastRenderedPageBreak/>
        <w:t>VIII</w:t>
      </w:r>
      <w:r w:rsidRPr="001F3FCF">
        <w:rPr>
          <w:b/>
        </w:rPr>
        <w:t xml:space="preserve"> SKYRIUS </w:t>
      </w:r>
    </w:p>
    <w:p w:rsidR="003D6D22" w:rsidRDefault="003D6D22" w:rsidP="003D6D22">
      <w:pPr>
        <w:widowControl w:val="0"/>
        <w:tabs>
          <w:tab w:val="left" w:pos="5785"/>
        </w:tabs>
        <w:suppressAutoHyphens/>
        <w:jc w:val="center"/>
        <w:rPr>
          <w:b/>
          <w:bCs/>
          <w:color w:val="000000"/>
        </w:rPr>
      </w:pPr>
      <w:r>
        <w:rPr>
          <w:b/>
          <w:bCs/>
          <w:color w:val="000000"/>
        </w:rPr>
        <w:t>UŽIMTUMO DIDINIMO PROGRAMOS FINANSAVIMAS,</w:t>
      </w:r>
      <w:r w:rsidRPr="00DC1296">
        <w:rPr>
          <w:b/>
        </w:rPr>
        <w:t xml:space="preserve"> </w:t>
      </w:r>
      <w:r w:rsidRPr="001F3FCF">
        <w:rPr>
          <w:b/>
        </w:rPr>
        <w:t>TĘSTINUMAS IR PROGNOZĖS</w:t>
      </w:r>
    </w:p>
    <w:p w:rsidR="003D6D22" w:rsidRDefault="003D6D22" w:rsidP="003D6D22">
      <w:pPr>
        <w:jc w:val="center"/>
        <w:rPr>
          <w:b/>
        </w:rPr>
      </w:pPr>
    </w:p>
    <w:p w:rsidR="003D6D22" w:rsidRDefault="003D6D22" w:rsidP="004A673E">
      <w:pPr>
        <w:ind w:firstLine="720"/>
        <w:jc w:val="both"/>
        <w:rPr>
          <w:color w:val="000000"/>
        </w:rPr>
      </w:pPr>
      <w:r>
        <w:rPr>
          <w:color w:val="000000"/>
        </w:rPr>
        <w:t xml:space="preserve">33. 2023 metų Užimtumo didinimo programos įgyvendinimas finansuojamos iš Lietuvos Respublikos valstybės biudžeto specialių tikslinių dotacijų savivaldybių biudžetams lėšų, </w:t>
      </w:r>
      <w:r w:rsidRPr="00566C43">
        <w:rPr>
          <w:lang w:eastAsia="lt-LT"/>
        </w:rPr>
        <w:t>vadovaujantis Lietuvos Respublikos vietos savivaldos įstatymo 7 straipsnio 18 punkto nuostatomis</w:t>
      </w:r>
      <w:r>
        <w:rPr>
          <w:lang w:eastAsia="lt-LT"/>
        </w:rPr>
        <w:t xml:space="preserve">, Lietuvos Respublikos 2023 metų valstybės biudžeto ir savivaldybių biudžetams finansinių rodiklių patvirtinimo įstatymo 3 str. 1 d. ir Lietuvos Respublikos įstatymo 48 str. 4 d. bei </w:t>
      </w:r>
      <w:r>
        <w:rPr>
          <w:color w:val="000000"/>
        </w:rPr>
        <w:t>savivaldybės biudžeto išteklių, Europos Sąjungos struktūrinių fondų lėšomis ir kitų užimtumo didinimo programos finansavimo lėšų šaltinių.</w:t>
      </w:r>
    </w:p>
    <w:p w:rsidR="003D6D22" w:rsidRDefault="003D6D22" w:rsidP="004A673E">
      <w:pPr>
        <w:tabs>
          <w:tab w:val="left" w:pos="1335"/>
          <w:tab w:val="left" w:pos="3261"/>
        </w:tabs>
        <w:ind w:firstLine="720"/>
        <w:jc w:val="both"/>
        <w:rPr>
          <w:lang w:eastAsia="lt-LT"/>
        </w:rPr>
      </w:pPr>
      <w:r>
        <w:rPr>
          <w:lang w:eastAsia="lt-LT"/>
        </w:rPr>
        <w:t>34</w:t>
      </w:r>
      <w:r w:rsidRPr="00CA68BC">
        <w:rPr>
          <w:lang w:eastAsia="lt-LT"/>
        </w:rPr>
        <w:t xml:space="preserve">. </w:t>
      </w:r>
      <w:r w:rsidRPr="00566C43">
        <w:rPr>
          <w:lang w:val="lt" w:eastAsia="lt-LT"/>
        </w:rPr>
        <w:t>Programos priemonėms įgyvendinti 2023 metams gautas finansavimas</w:t>
      </w:r>
      <w:r w:rsidRPr="00566C43">
        <w:rPr>
          <w:color w:val="000000"/>
        </w:rPr>
        <w:t xml:space="preserve"> </w:t>
      </w:r>
      <w:r>
        <w:rPr>
          <w:color w:val="000000"/>
        </w:rPr>
        <w:t>iš Lietuvos Respublikos valstybės biudžeto specialių tikslinių dotacijų savivaldybių biudžetams lėšų</w:t>
      </w:r>
      <w:r w:rsidRPr="00566C43">
        <w:rPr>
          <w:lang w:val="lt" w:eastAsia="lt-LT"/>
        </w:rPr>
        <w:t xml:space="preserve"> – </w:t>
      </w:r>
      <w:r w:rsidRPr="002258C6">
        <w:t>105</w:t>
      </w:r>
      <w:r w:rsidR="009B4923">
        <w:t xml:space="preserve"> </w:t>
      </w:r>
      <w:r w:rsidR="00BB2C83">
        <w:t>7</w:t>
      </w:r>
      <w:r w:rsidRPr="002258C6">
        <w:t xml:space="preserve">00 </w:t>
      </w:r>
      <w:proofErr w:type="spellStart"/>
      <w:r w:rsidRPr="002258C6">
        <w:t>Eur</w:t>
      </w:r>
      <w:proofErr w:type="spellEnd"/>
      <w:r w:rsidRPr="002258C6">
        <w:t xml:space="preserve"> (vienas šimtas penki tūkstančiai</w:t>
      </w:r>
      <w:r w:rsidR="00BB2C83">
        <w:t xml:space="preserve"> septyni šimtai</w:t>
      </w:r>
      <w:r w:rsidRPr="002258C6">
        <w:t xml:space="preserve"> eurų) iš </w:t>
      </w:r>
      <w:r w:rsidRPr="002258C6">
        <w:rPr>
          <w:rFonts w:eastAsia="Calibri"/>
        </w:rPr>
        <w:t>valstybės biudžeto specialiųjų tikslinių dotacijų savivaldybių biudžetui lėšų, iš kurių</w:t>
      </w:r>
      <w:r w:rsidRPr="002258C6">
        <w:t xml:space="preserve"> 60</w:t>
      </w:r>
      <w:r w:rsidR="009B4923">
        <w:t xml:space="preserve"> </w:t>
      </w:r>
      <w:r w:rsidRPr="002258C6">
        <w:t xml:space="preserve">000 </w:t>
      </w:r>
      <w:proofErr w:type="spellStart"/>
      <w:r w:rsidRPr="002258C6">
        <w:t>Eur</w:t>
      </w:r>
      <w:proofErr w:type="spellEnd"/>
      <w:r w:rsidRPr="002258C6">
        <w:t xml:space="preserve"> (šešiasdešimt tūkstančių eurų) </w:t>
      </w:r>
      <w:r>
        <w:t>skirta</w:t>
      </w:r>
      <w:r w:rsidRPr="002258C6">
        <w:t xml:space="preserve"> Plungės miesto seniūnijai,</w:t>
      </w:r>
      <w:r w:rsidRPr="00566C43">
        <w:rPr>
          <w:lang w:val="lt" w:eastAsia="lt-LT"/>
        </w:rPr>
        <w:t xml:space="preserve"> </w:t>
      </w:r>
      <w:r w:rsidRPr="00566C43">
        <w:t xml:space="preserve">įdarbinsiančiai Užimtumo tarnybos siųstus asmenis pagal terminuotas darbo sutartis Užimtumo didinimo programai įgyvendinti, ir </w:t>
      </w:r>
      <w:r w:rsidRPr="002258C6">
        <w:t>45</w:t>
      </w:r>
      <w:r w:rsidR="009B4923">
        <w:t xml:space="preserve"> </w:t>
      </w:r>
      <w:r w:rsidR="00BB2C83">
        <w:t>7</w:t>
      </w:r>
      <w:r w:rsidRPr="002258C6">
        <w:t xml:space="preserve">00 </w:t>
      </w:r>
      <w:proofErr w:type="spellStart"/>
      <w:r w:rsidRPr="002258C6">
        <w:t>Eur</w:t>
      </w:r>
      <w:proofErr w:type="spellEnd"/>
      <w:r w:rsidRPr="002258C6">
        <w:t xml:space="preserve"> (keturiasdešimt penki tūkstančiai</w:t>
      </w:r>
      <w:r w:rsidR="00BB2C83">
        <w:t xml:space="preserve"> septyni šimtai</w:t>
      </w:r>
      <w:r w:rsidRPr="002258C6">
        <w:t xml:space="preserve"> eurų)</w:t>
      </w:r>
      <w:r>
        <w:t xml:space="preserve"> </w:t>
      </w:r>
      <w:r w:rsidRPr="00566C43">
        <w:t xml:space="preserve">skirta </w:t>
      </w:r>
      <w:r w:rsidRPr="00566C43">
        <w:rPr>
          <w:rFonts w:eastAsia="Calibri"/>
        </w:rPr>
        <w:t>Užimtumo didinimo programos</w:t>
      </w:r>
      <w:r>
        <w:rPr>
          <w:rFonts w:eastAsia="Calibri"/>
        </w:rPr>
        <w:t xml:space="preserve"> </w:t>
      </w:r>
      <w:r w:rsidRPr="00566C43">
        <w:rPr>
          <w:rFonts w:eastAsia="Calibri"/>
        </w:rPr>
        <w:t>Modeliui įgyvendint</w:t>
      </w:r>
      <w:r>
        <w:rPr>
          <w:rFonts w:eastAsia="Calibri"/>
        </w:rPr>
        <w:t>i</w:t>
      </w:r>
      <w:r w:rsidRPr="00566C43">
        <w:rPr>
          <w:rFonts w:eastAsia="Calibri"/>
        </w:rPr>
        <w:t xml:space="preserve">. </w:t>
      </w:r>
      <w:r w:rsidRPr="00B61411">
        <w:rPr>
          <w:rFonts w:eastAsia="Calibri"/>
        </w:rPr>
        <w:t xml:space="preserve">Gautos </w:t>
      </w:r>
      <w:r w:rsidRPr="00B61411">
        <w:rPr>
          <w:lang w:val="lt" w:eastAsia="lt-LT"/>
        </w:rPr>
        <w:t xml:space="preserve">lėšos nebus skiriamos </w:t>
      </w:r>
      <w:r w:rsidRPr="00B61411">
        <w:rPr>
          <w:lang w:eastAsia="lt-LT"/>
        </w:rPr>
        <w:t>Programos administravimui, darbo priemonių įsigijimui, kelionės išlaidų apmokėjimui.</w:t>
      </w:r>
    </w:p>
    <w:p w:rsidR="003D6D22" w:rsidRPr="001F3FCF" w:rsidRDefault="003D6D22" w:rsidP="004A673E">
      <w:pPr>
        <w:ind w:firstLine="720"/>
        <w:jc w:val="both"/>
      </w:pPr>
      <w:r>
        <w:t>35</w:t>
      </w:r>
      <w:r w:rsidRPr="001F3FCF">
        <w:t>. Plungės miesto seniūnijai, įdarbinusiai Užimtumo tarnybos siųstus asmenis pagal terminuotą darbo sutartį laikino pobūdžio darbams atlikti, už kiekvieną įdarbintą asmenį skiriamos 100 proc. kompensacijos</w:t>
      </w:r>
      <w:r w:rsidRPr="001F3FCF">
        <w:rPr>
          <w:rFonts w:eastAsia="HG Mincho Light J"/>
        </w:rPr>
        <w:t xml:space="preserve"> šioms išlaidoms apmokėti:</w:t>
      </w:r>
    </w:p>
    <w:p w:rsidR="003D6D22" w:rsidRPr="001F3FCF" w:rsidRDefault="003D6D22" w:rsidP="004A673E">
      <w:pPr>
        <w:widowControl w:val="0"/>
        <w:suppressAutoHyphens/>
        <w:ind w:firstLine="720"/>
        <w:jc w:val="both"/>
        <w:rPr>
          <w:rFonts w:eastAsia="HG Mincho Light J"/>
        </w:rPr>
      </w:pPr>
      <w:r>
        <w:t>35</w:t>
      </w:r>
      <w:r w:rsidRPr="001F3FCF">
        <w:t xml:space="preserve">.1. darbo užmokesčiui už įdarbinto asmens faktiškai dirbtą laiką, apskaičiuotą pagal tą mėnesį galiojančią </w:t>
      </w:r>
      <w:r w:rsidRPr="001F3FCF">
        <w:rPr>
          <w:rFonts w:eastAsia="HG Mincho Light J"/>
        </w:rPr>
        <w:t>Lietuvos Respublikos Vyriausybės patvirtintą minimalią mėnesinę algą;</w:t>
      </w:r>
    </w:p>
    <w:p w:rsidR="003D6D22" w:rsidRPr="001F3FCF" w:rsidRDefault="003D6D22" w:rsidP="004A673E">
      <w:pPr>
        <w:ind w:firstLine="720"/>
        <w:jc w:val="both"/>
      </w:pPr>
      <w:r>
        <w:t>35</w:t>
      </w:r>
      <w:r w:rsidRPr="001F3FCF">
        <w:t>.2. draudėjo privalomojo valstybinio socialinio draudimo įmokoms</w:t>
      </w:r>
      <w:r>
        <w:t>,</w:t>
      </w:r>
      <w:r w:rsidR="001C2AC1">
        <w:t xml:space="preserve"> apskaičiuotoms nuo Programos 35</w:t>
      </w:r>
      <w:r w:rsidRPr="001F3FCF">
        <w:t>.1 p</w:t>
      </w:r>
      <w:r w:rsidR="009B4923">
        <w:t>apunktyj</w:t>
      </w:r>
      <w:r w:rsidRPr="001F3FCF">
        <w:t>e nurodyto darbo užmokesčio;</w:t>
      </w:r>
    </w:p>
    <w:p w:rsidR="003D6D22" w:rsidRPr="001F3FCF" w:rsidRDefault="003D6D22" w:rsidP="004A673E">
      <w:pPr>
        <w:ind w:firstLine="720"/>
        <w:jc w:val="both"/>
      </w:pPr>
      <w:r>
        <w:t>35</w:t>
      </w:r>
      <w:r w:rsidRPr="001F3FCF">
        <w:t>.3. piniginei kompensacijai už nepanaudotas atostogas (įskaitant draudėjo privalomojo valstybinio socialinio draudimo įmokų sumą).</w:t>
      </w:r>
    </w:p>
    <w:p w:rsidR="003D6D22" w:rsidRPr="001F3FCF" w:rsidRDefault="003D6D22" w:rsidP="004A673E">
      <w:pPr>
        <w:ind w:firstLine="720"/>
        <w:jc w:val="both"/>
      </w:pPr>
      <w:r>
        <w:rPr>
          <w:lang w:eastAsia="lt-LT"/>
        </w:rPr>
        <w:t>36</w:t>
      </w:r>
      <w:r w:rsidRPr="001F3FCF">
        <w:rPr>
          <w:lang w:eastAsia="lt-LT"/>
        </w:rPr>
        <w:t>.</w:t>
      </w:r>
      <w:r w:rsidRPr="001F3FCF">
        <w:t xml:space="preserve"> Plungės miesto seniūnijai, įdarbinusiai Užimtumo tarnybos siųstus asmenis pagal terminuotas darbo sutartis Užimtumo didinimo programai vykdyti ir išmokėjus jiems darbo užmokestį už praėjusį mėnesį, kompensaci</w:t>
      </w:r>
      <w:r>
        <w:t>jas, nurodytas šios Programos 36</w:t>
      </w:r>
      <w:r w:rsidRPr="001F3FCF">
        <w:t xml:space="preserve"> punkte, perveda</w:t>
      </w:r>
      <w:r>
        <w:t xml:space="preserve"> Programos asignavimų valdytojui</w:t>
      </w:r>
      <w:r w:rsidRPr="001F3FCF">
        <w:t>.</w:t>
      </w:r>
    </w:p>
    <w:p w:rsidR="003D6D22" w:rsidRPr="001F3FCF" w:rsidRDefault="003D6D22" w:rsidP="004A673E">
      <w:pPr>
        <w:widowControl w:val="0"/>
        <w:suppressAutoHyphens/>
        <w:ind w:firstLine="720"/>
        <w:jc w:val="both"/>
        <w:rPr>
          <w:lang w:eastAsia="lt-LT"/>
        </w:rPr>
      </w:pPr>
      <w:r>
        <w:rPr>
          <w:bCs/>
        </w:rPr>
        <w:t>37</w:t>
      </w:r>
      <w:r w:rsidRPr="001F3FCF">
        <w:rPr>
          <w:bCs/>
        </w:rPr>
        <w:t xml:space="preserve">. </w:t>
      </w:r>
      <w:r w:rsidRPr="001F3FCF">
        <w:rPr>
          <w:rFonts w:eastAsia="HG Mincho Light J"/>
          <w:lang w:eastAsia="lt-LT"/>
        </w:rPr>
        <w:t xml:space="preserve">Įgyvendinus </w:t>
      </w:r>
      <w:r>
        <w:rPr>
          <w:rFonts w:eastAsia="HG Mincho Light J"/>
          <w:lang w:eastAsia="lt-LT"/>
        </w:rPr>
        <w:t>2023 metų</w:t>
      </w:r>
      <w:r w:rsidRPr="001F3FCF">
        <w:rPr>
          <w:rFonts w:eastAsia="HG Mincho Light J"/>
          <w:lang w:eastAsia="lt-LT"/>
        </w:rPr>
        <w:t xml:space="preserve"> Programoje iškeltus tikslus, bus pasiekti šie rezultatai:</w:t>
      </w:r>
    </w:p>
    <w:p w:rsidR="003D6D22" w:rsidRDefault="003D6D22" w:rsidP="004A673E">
      <w:pPr>
        <w:widowControl w:val="0"/>
        <w:suppressAutoHyphens/>
        <w:ind w:firstLine="720"/>
        <w:jc w:val="both"/>
        <w:rPr>
          <w:lang w:eastAsia="lt-LT"/>
        </w:rPr>
      </w:pPr>
      <w:r>
        <w:rPr>
          <w:rFonts w:eastAsia="HG Mincho Light J"/>
          <w:lang w:eastAsia="lt-LT"/>
        </w:rPr>
        <w:t>37</w:t>
      </w:r>
      <w:r w:rsidRPr="001F3FCF">
        <w:rPr>
          <w:rFonts w:eastAsia="HG Mincho Light J"/>
          <w:lang w:eastAsia="lt-LT"/>
        </w:rPr>
        <w:t xml:space="preserve">.1. </w:t>
      </w:r>
      <w:r w:rsidRPr="00566C43">
        <w:rPr>
          <w:noProof/>
        </w:rPr>
        <w:t xml:space="preserve">2023 m. laikino pobūdžio darbus atliks ne mažiau kaip 20 bedarbių, </w:t>
      </w:r>
      <w:r w:rsidRPr="00566C43">
        <w:rPr>
          <w:lang w:val="lt" w:eastAsia="lt-LT"/>
        </w:rPr>
        <w:t xml:space="preserve">kurie, planuojama, dirbs vidutiniškai po 3,5 mėnesio. </w:t>
      </w:r>
      <w:r w:rsidRPr="00566C43">
        <w:rPr>
          <w:noProof/>
        </w:rPr>
        <w:t xml:space="preserve">Vidutinė 1 asmens dalyvavimo Programoje vieno mėnesio kaina – 926, 80 </w:t>
      </w:r>
      <w:proofErr w:type="spellStart"/>
      <w:r>
        <w:t>E</w:t>
      </w:r>
      <w:r w:rsidRPr="00566C43">
        <w:t>ur</w:t>
      </w:r>
      <w:proofErr w:type="spellEnd"/>
      <w:r>
        <w:t xml:space="preserve"> (devyni šimtai dvidešimt šeši eurai, aštuoniasdešimt ct.)</w:t>
      </w:r>
      <w:r w:rsidRPr="00566C43">
        <w:rPr>
          <w:noProof/>
        </w:rPr>
        <w:t xml:space="preserve">, </w:t>
      </w:r>
      <w:r w:rsidRPr="00566C43">
        <w:t>(įskaitant draudėjo privalomojo valstybinio socialinio draudimo įmokų sumą) bei nepriskaičiavus kompensacijos už nepanaudotas atostogas.</w:t>
      </w:r>
      <w:r>
        <w:t xml:space="preserve"> </w:t>
      </w:r>
      <w:r w:rsidRPr="00940DB2">
        <w:t>Taip pat numatoma</w:t>
      </w:r>
      <w:r w:rsidRPr="00940DB2">
        <w:rPr>
          <w:lang w:eastAsia="lt-LT"/>
        </w:rPr>
        <w:t xml:space="preserve"> jog, įsisavinant Užimtumo didinimo programos Modeliui skirtas lėšas, darbo rinkoje įsitvirtins 50 darbo rinkai besirengiančių asmenų.</w:t>
      </w:r>
      <w:r>
        <w:rPr>
          <w:lang w:eastAsia="lt-LT"/>
        </w:rPr>
        <w:t xml:space="preserve"> Visiems asmenims bus suteikta galimybė </w:t>
      </w:r>
      <w:r w:rsidRPr="001F3FCF">
        <w:rPr>
          <w:rFonts w:eastAsia="HG Mincho Light J"/>
          <w:lang w:eastAsia="lt-LT"/>
        </w:rPr>
        <w:t xml:space="preserve">užsidirbti pragyvenimui būtinų lėšų, </w:t>
      </w:r>
      <w:r w:rsidRPr="001F3FCF">
        <w:rPr>
          <w:bCs/>
        </w:rPr>
        <w:t>bedarbiai įgis daugiau socialinių ir darbo įgūdžių, pasitikėjimo savo jėgomis ir sieks ieškotis nuolatinio darbo</w:t>
      </w:r>
      <w:r>
        <w:rPr>
          <w:bCs/>
        </w:rPr>
        <w:t>;</w:t>
      </w:r>
    </w:p>
    <w:p w:rsidR="003D6D22" w:rsidRPr="001F3FCF" w:rsidRDefault="003D6D22" w:rsidP="004A673E">
      <w:pPr>
        <w:widowControl w:val="0"/>
        <w:suppressAutoHyphens/>
        <w:ind w:firstLine="720"/>
        <w:jc w:val="both"/>
        <w:rPr>
          <w:rFonts w:eastAsia="HG Mincho Light J"/>
          <w:lang w:eastAsia="lt-LT"/>
        </w:rPr>
      </w:pPr>
      <w:r>
        <w:rPr>
          <w:rFonts w:eastAsia="HG Mincho Light J"/>
          <w:lang w:eastAsia="lt-LT"/>
        </w:rPr>
        <w:t>37</w:t>
      </w:r>
      <w:r w:rsidRPr="001F3FCF">
        <w:rPr>
          <w:rFonts w:eastAsia="HG Mincho Light J"/>
          <w:lang w:eastAsia="lt-LT"/>
        </w:rPr>
        <w:t>.2. sutvarkytos Plungės rajono savivaldybei priskirtos teritorijos, prižiūrėti želdiniai ir socialinės paskirties objektai, istorijos ir kultūros paveldo objektai, muziejai ir kt.</w:t>
      </w:r>
    </w:p>
    <w:p w:rsidR="003D6D22" w:rsidRPr="00566C43" w:rsidRDefault="003D6D22" w:rsidP="004A673E">
      <w:pPr>
        <w:ind w:firstLine="720"/>
        <w:jc w:val="both"/>
      </w:pPr>
      <w:r>
        <w:rPr>
          <w:lang w:eastAsia="lt-LT"/>
        </w:rPr>
        <w:t xml:space="preserve">38. </w:t>
      </w:r>
      <w:r w:rsidRPr="001F3FCF">
        <w:t xml:space="preserve">Prognozuojamas bedarbių asmenų skaičiaus mažėjimas, tačiau ilgalaikių, žemo išsilavinimo ar ribotų darbinių įgūdžių asmenų skaičius </w:t>
      </w:r>
      <w:r>
        <w:t>iš</w:t>
      </w:r>
      <w:r w:rsidRPr="001F3FCF">
        <w:t>lieka</w:t>
      </w:r>
      <w:r>
        <w:t xml:space="preserve"> menkai </w:t>
      </w:r>
      <w:r w:rsidRPr="001F3FCF">
        <w:t>pakitęs. Planuojama, kad bus pakankamai asmenų, pageidaujančių dalyvauti Užimtumo didinimo programos priemonėse. Siekiama Programos dalyvius</w:t>
      </w:r>
      <w:r>
        <w:t xml:space="preserve"> parengti ir</w:t>
      </w:r>
      <w:r w:rsidRPr="001F3FCF">
        <w:t xml:space="preserve"> sugrąžinti į darbo rinką</w:t>
      </w:r>
      <w:r>
        <w:t>,</w:t>
      </w:r>
      <w:r w:rsidRPr="001F3FCF">
        <w:t xml:space="preserve"> padidinti jų galimybes tapti aktyviais darbo rinkos dalyviais ir rasti nuolatinį darbą.</w:t>
      </w:r>
    </w:p>
    <w:p w:rsidR="003D6D22" w:rsidRDefault="003D6D22" w:rsidP="004A673E">
      <w:pPr>
        <w:widowControl w:val="0"/>
        <w:tabs>
          <w:tab w:val="left" w:pos="5785"/>
        </w:tabs>
        <w:suppressAutoHyphens/>
        <w:ind w:firstLine="720"/>
        <w:jc w:val="both"/>
        <w:rPr>
          <w:color w:val="000000"/>
        </w:rPr>
      </w:pPr>
      <w:r>
        <w:rPr>
          <w:color w:val="000000"/>
        </w:rPr>
        <w:t xml:space="preserve">39. Valstybės biudžeto lėšos, skirtos užimtumo didinimo programoms įgyvendinti, paskirstomos, pervedamos, naudojamos ir už jas atsiskaitoma vadovaujantis Savivaldybių funkcijoms </w:t>
      </w:r>
      <w:r>
        <w:rPr>
          <w:color w:val="000000"/>
        </w:rPr>
        <w:lastRenderedPageBreak/>
        <w:t xml:space="preserve">atlikti skirtų lėšų paskirstymo, pervedimo, </w:t>
      </w:r>
      <w:r>
        <w:rPr>
          <w:lang w:eastAsia="lt-LT"/>
        </w:rPr>
        <w:t xml:space="preserve">naudojimo ir duomenų pateikimo </w:t>
      </w:r>
      <w:r>
        <w:rPr>
          <w:color w:val="000000"/>
        </w:rPr>
        <w:t xml:space="preserve">tvarkos aprašo, patvirtinto Lietuvos Respublikos socialinės apsaugos ir darbo ministro 2009 m. birželio 9 d. įsakymu Nr. A1-381 „Dėl Savivaldybių funkcijoms atlikti skirtų lėšų paskirstymo, pervedimo, </w:t>
      </w:r>
      <w:r>
        <w:rPr>
          <w:lang w:eastAsia="lt-LT"/>
        </w:rPr>
        <w:t xml:space="preserve">naudojimo ir duomenų pateikimo </w:t>
      </w:r>
      <w:r>
        <w:rPr>
          <w:color w:val="000000"/>
        </w:rPr>
        <w:t xml:space="preserve">tvarkos aprašo patvirtinimo“, nustatyta tvarka. </w:t>
      </w:r>
    </w:p>
    <w:p w:rsidR="003D6D22" w:rsidRDefault="003D6D22" w:rsidP="004A673E">
      <w:pPr>
        <w:widowControl w:val="0"/>
        <w:tabs>
          <w:tab w:val="left" w:pos="5785"/>
        </w:tabs>
        <w:suppressAutoHyphens/>
        <w:ind w:firstLine="720"/>
        <w:jc w:val="both"/>
      </w:pPr>
      <w:r>
        <w:t>40</w:t>
      </w:r>
      <w:r w:rsidRPr="00166810">
        <w:t xml:space="preserve">. </w:t>
      </w:r>
      <w:r w:rsidRPr="00166810">
        <w:rPr>
          <w:lang w:eastAsia="lt-LT"/>
        </w:rPr>
        <w:t xml:space="preserve">Pasibaigus Užimtumo didinimo programai po 6 mėnesių dirbs arba vykdys savarankišką veiklą 13 proc. asmenų, dalyvavusių Programoje. </w:t>
      </w:r>
    </w:p>
    <w:p w:rsidR="003D6D22" w:rsidRPr="00D959FA" w:rsidRDefault="003D6D22" w:rsidP="004A673E">
      <w:pPr>
        <w:widowControl w:val="0"/>
        <w:tabs>
          <w:tab w:val="left" w:pos="5785"/>
        </w:tabs>
        <w:suppressAutoHyphens/>
        <w:ind w:firstLine="720"/>
        <w:jc w:val="both"/>
      </w:pPr>
      <w:r>
        <w:rPr>
          <w:lang w:eastAsia="lt-LT"/>
        </w:rPr>
        <w:t>41</w:t>
      </w:r>
      <w:r w:rsidRPr="001F3FCF">
        <w:rPr>
          <w:lang w:eastAsia="lt-LT"/>
        </w:rPr>
        <w:t xml:space="preserve">. Už Programos įgyvendinimą atsakingos </w:t>
      </w:r>
      <w:r w:rsidR="009B4923">
        <w:rPr>
          <w:lang w:eastAsia="lt-LT"/>
        </w:rPr>
        <w:t>S</w:t>
      </w:r>
      <w:r w:rsidRPr="001F3FCF">
        <w:rPr>
          <w:lang w:eastAsia="lt-LT"/>
        </w:rPr>
        <w:t xml:space="preserve">avivaldybės administracija ir Plungės miesto </w:t>
      </w:r>
      <w:r w:rsidRPr="001F3FCF">
        <w:t>seniūnija.</w:t>
      </w:r>
    </w:p>
    <w:p w:rsidR="009B4923" w:rsidRDefault="009B4923" w:rsidP="00BB2C83">
      <w:pPr>
        <w:suppressAutoHyphens/>
        <w:contextualSpacing/>
        <w:rPr>
          <w:b/>
          <w:noProof/>
        </w:rPr>
      </w:pPr>
    </w:p>
    <w:p w:rsidR="003D6D22" w:rsidRPr="001F3FCF" w:rsidRDefault="003D6D22" w:rsidP="003D6D22">
      <w:pPr>
        <w:suppressAutoHyphens/>
        <w:contextualSpacing/>
        <w:jc w:val="center"/>
        <w:rPr>
          <w:b/>
          <w:noProof/>
        </w:rPr>
      </w:pPr>
      <w:r>
        <w:rPr>
          <w:b/>
          <w:noProof/>
        </w:rPr>
        <w:t>IX</w:t>
      </w:r>
      <w:r w:rsidRPr="001F3FCF">
        <w:rPr>
          <w:b/>
          <w:noProof/>
        </w:rPr>
        <w:t xml:space="preserve"> SKYRIUS</w:t>
      </w:r>
    </w:p>
    <w:p w:rsidR="003D6D22" w:rsidRDefault="003D6D22" w:rsidP="003D6D22">
      <w:pPr>
        <w:jc w:val="center"/>
        <w:rPr>
          <w:b/>
          <w:bCs/>
          <w:lang w:eastAsia="lt-LT"/>
        </w:rPr>
      </w:pPr>
      <w:r w:rsidRPr="001F3FCF">
        <w:rPr>
          <w:b/>
          <w:bCs/>
          <w:lang w:eastAsia="lt-LT"/>
        </w:rPr>
        <w:t>BAIGIAMOSIOS NUOSTATOS</w:t>
      </w:r>
    </w:p>
    <w:p w:rsidR="009B4923" w:rsidRDefault="009B4923" w:rsidP="003D6D22">
      <w:pPr>
        <w:jc w:val="center"/>
        <w:rPr>
          <w:b/>
          <w:bCs/>
          <w:lang w:eastAsia="lt-LT"/>
        </w:rPr>
      </w:pPr>
    </w:p>
    <w:p w:rsidR="003D6D22" w:rsidRDefault="003D6D22" w:rsidP="004A673E">
      <w:pPr>
        <w:suppressAutoHyphens/>
        <w:ind w:firstLine="720"/>
        <w:jc w:val="both"/>
        <w:rPr>
          <w:lang w:eastAsia="ar-SA"/>
        </w:rPr>
      </w:pPr>
      <w:r>
        <w:rPr>
          <w:lang w:eastAsia="ar-SA"/>
        </w:rPr>
        <w:t>42</w:t>
      </w:r>
      <w:r w:rsidRPr="00A23C0C">
        <w:rPr>
          <w:lang w:eastAsia="ar-SA"/>
        </w:rPr>
        <w:t xml:space="preserve">. Informacija apie </w:t>
      </w:r>
      <w:r w:rsidRPr="001F3FCF">
        <w:rPr>
          <w:lang w:eastAsia="ar-SA"/>
        </w:rPr>
        <w:t>Programos įgyvendinimą</w:t>
      </w:r>
      <w:r>
        <w:rPr>
          <w:lang w:eastAsia="ar-SA"/>
        </w:rPr>
        <w:t xml:space="preserve"> bei skirtų lėšų </w:t>
      </w:r>
      <w:r w:rsidRPr="001F3FCF">
        <w:rPr>
          <w:lang w:eastAsia="ar-SA"/>
        </w:rPr>
        <w:t>bus viešinama, Programos priemonių įgyvendinimo rezultatai bei gerosios patirties pavyzdžiai bus skelbiami Savivaldybės interneto svetainėje, Užimtumo tarnybos atviro informavimo zonose bei aptariama susitikimų metu.</w:t>
      </w:r>
      <w:r>
        <w:rPr>
          <w:lang w:eastAsia="ar-SA"/>
        </w:rPr>
        <w:t xml:space="preserve"> </w:t>
      </w:r>
    </w:p>
    <w:p w:rsidR="003D6D22" w:rsidRPr="001F3FCF" w:rsidRDefault="003D6D22" w:rsidP="004A673E">
      <w:pPr>
        <w:suppressAutoHyphens/>
        <w:ind w:firstLine="720"/>
        <w:jc w:val="both"/>
        <w:rPr>
          <w:lang w:eastAsia="ar-SA"/>
        </w:rPr>
      </w:pPr>
      <w:r>
        <w:t>43</w:t>
      </w:r>
      <w:r w:rsidRPr="001F3FCF">
        <w:t xml:space="preserve">. Projektas dėl pritarimo rengti </w:t>
      </w:r>
      <w:r>
        <w:t>Plungės rajono savivaldybės 2023</w:t>
      </w:r>
      <w:r w:rsidRPr="001F3FCF">
        <w:t xml:space="preserve"> metų Užimtumo didinimo programą bei jam įgyvendinti planuojamas lėšas ir bedarbių skaičių teikiamas svarstyti Užimtumo tarnybos Trišalei </w:t>
      </w:r>
      <w:r w:rsidR="009B4923">
        <w:t>t</w:t>
      </w:r>
      <w:r w:rsidRPr="001F3FCF">
        <w:t>arybai</w:t>
      </w:r>
      <w:r>
        <w:t>.</w:t>
      </w:r>
      <w:r w:rsidRPr="001F3FCF">
        <w:t xml:space="preserve"> </w:t>
      </w:r>
    </w:p>
    <w:p w:rsidR="003D6D22" w:rsidRDefault="003D6D22" w:rsidP="004A673E">
      <w:pPr>
        <w:widowControl w:val="0"/>
        <w:suppressAutoHyphens/>
        <w:ind w:firstLine="720"/>
        <w:jc w:val="both"/>
        <w:rPr>
          <w:bCs/>
          <w:lang w:eastAsia="lt-LT"/>
        </w:rPr>
      </w:pPr>
      <w:r>
        <w:t>44. Užimtumo didinimo programą</w:t>
      </w:r>
      <w:r w:rsidRPr="001F3FCF">
        <w:t xml:space="preserve"> tvirtina Plungės raj</w:t>
      </w:r>
      <w:r>
        <w:t>ono savivaldybės taryba</w:t>
      </w:r>
      <w:r w:rsidRPr="001F3FCF">
        <w:t xml:space="preserve">. </w:t>
      </w:r>
    </w:p>
    <w:p w:rsidR="003D6D22" w:rsidRDefault="003D6D22" w:rsidP="004A673E">
      <w:pPr>
        <w:widowControl w:val="0"/>
        <w:suppressAutoHyphens/>
        <w:ind w:firstLine="720"/>
        <w:jc w:val="both"/>
        <w:rPr>
          <w:color w:val="000000"/>
        </w:rPr>
      </w:pPr>
      <w:r>
        <w:rPr>
          <w:color w:val="000000"/>
        </w:rPr>
        <w:t>45. Dokumentai saugomi Lietuvos Respublikos dokumentų ir archyvų įstatymo nustatyta tvarka Lietuvos vyriausiojo archyvaro nustatytais terminais.</w:t>
      </w:r>
    </w:p>
    <w:p w:rsidR="003D6D22" w:rsidRDefault="003D6D22" w:rsidP="004A673E">
      <w:pPr>
        <w:widowControl w:val="0"/>
        <w:ind w:firstLine="720"/>
        <w:jc w:val="both"/>
        <w:rPr>
          <w:color w:val="000000"/>
        </w:rPr>
      </w:pPr>
      <w:r>
        <w:rPr>
          <w:color w:val="000000"/>
        </w:rPr>
        <w:t>46. Duomenų subjektų teisės įgyvendinamos duomenų valdytojo, į kurį kreipiamasi dėl duomenų subjekto teisių įgyvendinimo, nustatyta tvarka, vadovaujantis Reglamentu (ES) 2016/679.</w:t>
      </w:r>
    </w:p>
    <w:p w:rsidR="003D6D22" w:rsidRDefault="003D6D22" w:rsidP="003D6D22">
      <w:pPr>
        <w:shd w:val="clear" w:color="auto" w:fill="FFFFFF"/>
        <w:ind w:firstLine="720"/>
        <w:jc w:val="both"/>
        <w:rPr>
          <w:bCs/>
          <w:lang w:eastAsia="lt-LT"/>
        </w:rPr>
      </w:pPr>
    </w:p>
    <w:p w:rsidR="003D6D22" w:rsidRDefault="003D6D22" w:rsidP="003D6D22">
      <w:pPr>
        <w:widowControl w:val="0"/>
        <w:suppressAutoHyphens/>
        <w:rPr>
          <w:lang w:eastAsia="lt-LT"/>
        </w:rPr>
      </w:pPr>
    </w:p>
    <w:p w:rsidR="003D6D22" w:rsidRPr="001F3FCF" w:rsidRDefault="003D6D22" w:rsidP="003D6D22">
      <w:pPr>
        <w:widowControl w:val="0"/>
        <w:suppressAutoHyphens/>
        <w:ind w:firstLine="720"/>
        <w:jc w:val="center"/>
        <w:rPr>
          <w:lang w:eastAsia="lt-LT"/>
        </w:rPr>
      </w:pPr>
      <w:r w:rsidRPr="001F3FCF">
        <w:rPr>
          <w:lang w:eastAsia="lt-LT"/>
        </w:rPr>
        <w:t>______________________________________</w:t>
      </w:r>
    </w:p>
    <w:p w:rsidR="001F3FCF" w:rsidRPr="006804FE" w:rsidRDefault="001F3FCF" w:rsidP="003D6D22">
      <w:pPr>
        <w:ind w:left="4536"/>
        <w:rPr>
          <w:b/>
          <w:color w:val="FF0000"/>
          <w:sz w:val="16"/>
          <w:szCs w:val="16"/>
        </w:rPr>
      </w:pPr>
      <w:r w:rsidRPr="006804FE">
        <w:rPr>
          <w:b/>
          <w:color w:val="FF0000"/>
          <w:sz w:val="16"/>
          <w:szCs w:val="16"/>
        </w:rPr>
        <w:t xml:space="preserve"> </w:t>
      </w:r>
    </w:p>
    <w:p w:rsidR="001F3FCF" w:rsidRPr="006804FE" w:rsidRDefault="001F3FCF" w:rsidP="001F3FCF">
      <w:pPr>
        <w:jc w:val="center"/>
        <w:rPr>
          <w:b/>
          <w:sz w:val="16"/>
          <w:szCs w:val="16"/>
        </w:rPr>
      </w:pPr>
    </w:p>
    <w:p w:rsidR="001F3FCF" w:rsidRPr="001F3FCF" w:rsidRDefault="001F3FCF" w:rsidP="001F3FCF">
      <w:pPr>
        <w:rPr>
          <w:color w:val="FF0000"/>
        </w:rPr>
      </w:pPr>
    </w:p>
    <w:p w:rsidR="001F3FCF" w:rsidRPr="001F3FCF" w:rsidRDefault="001F3FCF" w:rsidP="001F3FCF">
      <w:pPr>
        <w:ind w:firstLine="720"/>
        <w:jc w:val="center"/>
        <w:rPr>
          <w:b/>
          <w:color w:val="FF0000"/>
          <w:sz w:val="16"/>
          <w:szCs w:val="16"/>
        </w:rPr>
      </w:pPr>
    </w:p>
    <w:p w:rsidR="001F3FCF" w:rsidRPr="001F3FCF" w:rsidRDefault="001F3FCF" w:rsidP="001F3FCF">
      <w:pPr>
        <w:ind w:firstLine="720"/>
        <w:jc w:val="center"/>
        <w:rPr>
          <w:b/>
          <w:color w:val="FF0000"/>
          <w:sz w:val="16"/>
          <w:szCs w:val="16"/>
        </w:rPr>
      </w:pPr>
    </w:p>
    <w:p w:rsidR="001F3FCF" w:rsidRPr="001F3FCF" w:rsidRDefault="001F3FCF" w:rsidP="001F3FCF">
      <w:pPr>
        <w:ind w:firstLine="720"/>
        <w:jc w:val="center"/>
        <w:rPr>
          <w:b/>
          <w:color w:val="FF0000"/>
          <w:sz w:val="16"/>
          <w:szCs w:val="16"/>
        </w:rPr>
      </w:pPr>
    </w:p>
    <w:p w:rsidR="001F3FCF" w:rsidRPr="001F3FCF" w:rsidRDefault="001F3FCF" w:rsidP="001F3FCF">
      <w:pPr>
        <w:ind w:firstLine="720"/>
        <w:jc w:val="center"/>
        <w:rPr>
          <w:b/>
          <w:color w:val="FF0000"/>
          <w:sz w:val="16"/>
          <w:szCs w:val="16"/>
        </w:rPr>
      </w:pPr>
    </w:p>
    <w:p w:rsidR="001F3FCF" w:rsidRPr="001F3FCF" w:rsidRDefault="001F3FCF" w:rsidP="001F3FCF">
      <w:pPr>
        <w:ind w:firstLine="720"/>
        <w:jc w:val="center"/>
        <w:rPr>
          <w:b/>
          <w:color w:val="FF0000"/>
          <w:sz w:val="16"/>
          <w:szCs w:val="16"/>
        </w:rPr>
      </w:pPr>
    </w:p>
    <w:p w:rsidR="001F3FCF" w:rsidRPr="001F3FCF" w:rsidRDefault="001F3FCF" w:rsidP="001F3FCF">
      <w:pPr>
        <w:ind w:firstLine="720"/>
        <w:jc w:val="center"/>
        <w:rPr>
          <w:b/>
          <w:color w:val="FF0000"/>
          <w:sz w:val="16"/>
          <w:szCs w:val="16"/>
        </w:rPr>
      </w:pPr>
    </w:p>
    <w:p w:rsidR="001F3FCF" w:rsidRPr="001F3FCF" w:rsidRDefault="001F3FCF" w:rsidP="001F3FCF">
      <w:pPr>
        <w:ind w:firstLine="720"/>
        <w:jc w:val="center"/>
        <w:rPr>
          <w:b/>
          <w:color w:val="FF0000"/>
          <w:sz w:val="16"/>
          <w:szCs w:val="16"/>
        </w:rPr>
      </w:pPr>
    </w:p>
    <w:p w:rsidR="0055117D" w:rsidRPr="007F367D" w:rsidRDefault="0055117D" w:rsidP="0055117D">
      <w:pPr>
        <w:rPr>
          <w:color w:val="FF0000"/>
        </w:rPr>
      </w:pPr>
    </w:p>
    <w:p w:rsidR="0055117D" w:rsidRPr="007F367D" w:rsidRDefault="0055117D" w:rsidP="0055117D">
      <w:pPr>
        <w:ind w:firstLine="720"/>
        <w:jc w:val="center"/>
        <w:rPr>
          <w:b/>
          <w:color w:val="FF0000"/>
          <w:sz w:val="16"/>
          <w:szCs w:val="16"/>
        </w:rPr>
      </w:pPr>
    </w:p>
    <w:p w:rsidR="0055117D" w:rsidRPr="007F367D" w:rsidRDefault="0055117D" w:rsidP="0055117D">
      <w:pPr>
        <w:ind w:firstLine="720"/>
        <w:jc w:val="center"/>
        <w:rPr>
          <w:b/>
          <w:color w:val="FF0000"/>
          <w:sz w:val="16"/>
          <w:szCs w:val="16"/>
        </w:rPr>
      </w:pPr>
    </w:p>
    <w:p w:rsidR="0055117D" w:rsidRPr="007F367D" w:rsidRDefault="0055117D" w:rsidP="0055117D">
      <w:pPr>
        <w:ind w:firstLine="720"/>
        <w:jc w:val="center"/>
        <w:rPr>
          <w:b/>
          <w:color w:val="FF0000"/>
          <w:sz w:val="16"/>
          <w:szCs w:val="16"/>
        </w:rPr>
      </w:pPr>
    </w:p>
    <w:p w:rsidR="0055117D" w:rsidRPr="007F367D" w:rsidRDefault="0055117D" w:rsidP="0055117D">
      <w:pPr>
        <w:ind w:firstLine="720"/>
        <w:jc w:val="center"/>
        <w:rPr>
          <w:b/>
          <w:color w:val="FF0000"/>
          <w:sz w:val="16"/>
          <w:szCs w:val="16"/>
        </w:rPr>
      </w:pPr>
    </w:p>
    <w:p w:rsidR="0055117D" w:rsidRPr="007F367D" w:rsidRDefault="0055117D" w:rsidP="0055117D">
      <w:pPr>
        <w:ind w:firstLine="720"/>
        <w:jc w:val="center"/>
        <w:rPr>
          <w:b/>
          <w:color w:val="FF0000"/>
          <w:sz w:val="16"/>
          <w:szCs w:val="16"/>
        </w:rPr>
      </w:pPr>
    </w:p>
    <w:p w:rsidR="0055117D" w:rsidRPr="007F367D" w:rsidRDefault="0055117D" w:rsidP="0055117D">
      <w:pPr>
        <w:ind w:firstLine="720"/>
        <w:jc w:val="center"/>
        <w:rPr>
          <w:b/>
          <w:color w:val="FF0000"/>
          <w:sz w:val="16"/>
          <w:szCs w:val="16"/>
        </w:rPr>
      </w:pPr>
    </w:p>
    <w:p w:rsidR="0055117D" w:rsidRPr="007F367D" w:rsidRDefault="0055117D" w:rsidP="0055117D">
      <w:pPr>
        <w:ind w:firstLine="720"/>
        <w:jc w:val="center"/>
        <w:rPr>
          <w:b/>
          <w:color w:val="FF0000"/>
          <w:sz w:val="16"/>
          <w:szCs w:val="16"/>
        </w:rPr>
      </w:pPr>
    </w:p>
    <w:p w:rsidR="0055117D" w:rsidRPr="007F367D" w:rsidRDefault="0055117D" w:rsidP="0055117D">
      <w:pPr>
        <w:ind w:firstLine="720"/>
        <w:jc w:val="center"/>
        <w:rPr>
          <w:b/>
          <w:color w:val="FF0000"/>
        </w:rPr>
      </w:pPr>
    </w:p>
    <w:p w:rsidR="0055117D" w:rsidRDefault="0055117D" w:rsidP="0055117D">
      <w:pPr>
        <w:ind w:firstLine="720"/>
        <w:jc w:val="center"/>
        <w:rPr>
          <w:b/>
          <w:color w:val="FF0000"/>
        </w:rPr>
      </w:pPr>
    </w:p>
    <w:p w:rsidR="00037F2E" w:rsidRDefault="00037F2E" w:rsidP="0055117D">
      <w:pPr>
        <w:ind w:firstLine="720"/>
        <w:jc w:val="center"/>
        <w:rPr>
          <w:b/>
          <w:color w:val="FF0000"/>
        </w:rPr>
      </w:pPr>
    </w:p>
    <w:p w:rsidR="00037F2E" w:rsidRDefault="00037F2E" w:rsidP="0055117D">
      <w:pPr>
        <w:ind w:firstLine="720"/>
        <w:jc w:val="center"/>
        <w:rPr>
          <w:b/>
          <w:color w:val="FF0000"/>
        </w:rPr>
      </w:pPr>
    </w:p>
    <w:p w:rsidR="00037F2E" w:rsidRDefault="00037F2E" w:rsidP="0055117D">
      <w:pPr>
        <w:ind w:firstLine="720"/>
        <w:jc w:val="center"/>
        <w:rPr>
          <w:b/>
          <w:color w:val="FF0000"/>
        </w:rPr>
      </w:pPr>
    </w:p>
    <w:p w:rsidR="00037F2E" w:rsidRDefault="00037F2E" w:rsidP="0055117D">
      <w:pPr>
        <w:ind w:firstLine="720"/>
        <w:jc w:val="center"/>
        <w:rPr>
          <w:b/>
          <w:color w:val="FF0000"/>
        </w:rPr>
      </w:pPr>
    </w:p>
    <w:p w:rsidR="00037F2E" w:rsidRDefault="00037F2E" w:rsidP="0055117D">
      <w:pPr>
        <w:ind w:firstLine="720"/>
        <w:jc w:val="center"/>
        <w:rPr>
          <w:b/>
          <w:color w:val="FF0000"/>
        </w:rPr>
      </w:pPr>
    </w:p>
    <w:p w:rsidR="00037F2E" w:rsidRDefault="00037F2E" w:rsidP="0055117D">
      <w:pPr>
        <w:ind w:firstLine="720"/>
        <w:jc w:val="center"/>
        <w:rPr>
          <w:b/>
          <w:color w:val="FF0000"/>
        </w:rPr>
      </w:pPr>
    </w:p>
    <w:p w:rsidR="00037F2E" w:rsidRDefault="00037F2E" w:rsidP="0055117D">
      <w:pPr>
        <w:ind w:firstLine="720"/>
        <w:jc w:val="center"/>
        <w:rPr>
          <w:b/>
          <w:color w:val="FF0000"/>
        </w:rPr>
      </w:pPr>
    </w:p>
    <w:p w:rsidR="00037F2E" w:rsidRDefault="00037F2E" w:rsidP="0055117D">
      <w:pPr>
        <w:ind w:firstLine="720"/>
        <w:jc w:val="center"/>
        <w:rPr>
          <w:b/>
          <w:color w:val="FF0000"/>
        </w:rPr>
      </w:pPr>
    </w:p>
    <w:p w:rsidR="009E7C0D" w:rsidRPr="001F5FC8" w:rsidRDefault="009E7C0D" w:rsidP="004A673E">
      <w:pPr>
        <w:jc w:val="center"/>
        <w:rPr>
          <w:b/>
        </w:rPr>
      </w:pPr>
      <w:r>
        <w:rPr>
          <w:b/>
        </w:rPr>
        <w:lastRenderedPageBreak/>
        <w:t>S</w:t>
      </w:r>
      <w:r w:rsidRPr="001F5FC8">
        <w:rPr>
          <w:b/>
        </w:rPr>
        <w:t>OCIALINĖS PARAMOS SKYRIUS</w:t>
      </w:r>
    </w:p>
    <w:p w:rsidR="009E7C0D" w:rsidRPr="001F5FC8" w:rsidRDefault="009E7C0D" w:rsidP="006D5C51">
      <w:pPr>
        <w:ind w:firstLine="720"/>
        <w:jc w:val="center"/>
      </w:pPr>
    </w:p>
    <w:p w:rsidR="009E7C0D" w:rsidRPr="001F5FC8" w:rsidRDefault="009E7C0D" w:rsidP="004A673E">
      <w:pPr>
        <w:jc w:val="center"/>
        <w:rPr>
          <w:b/>
          <w:lang w:eastAsia="lt-LT"/>
        </w:rPr>
      </w:pPr>
      <w:r w:rsidRPr="001F5FC8">
        <w:rPr>
          <w:b/>
          <w:lang w:eastAsia="lt-LT"/>
        </w:rPr>
        <w:t xml:space="preserve">AIŠKINAMASIS RAŠTAS </w:t>
      </w:r>
    </w:p>
    <w:p w:rsidR="009E7C0D" w:rsidRPr="001F5FC8" w:rsidRDefault="009E7C0D" w:rsidP="004A673E">
      <w:pPr>
        <w:jc w:val="center"/>
        <w:rPr>
          <w:b/>
          <w:lang w:eastAsia="lt-LT"/>
        </w:rPr>
      </w:pPr>
      <w:r w:rsidRPr="001F5FC8">
        <w:rPr>
          <w:b/>
          <w:lang w:eastAsia="lt-LT"/>
        </w:rPr>
        <w:t xml:space="preserve">PRIE </w:t>
      </w:r>
      <w:r w:rsidR="009B4923">
        <w:rPr>
          <w:b/>
          <w:lang w:eastAsia="lt-LT"/>
        </w:rPr>
        <w:t xml:space="preserve">SAVIVALDYBĖS TARYBOS </w:t>
      </w:r>
      <w:r w:rsidRPr="001F5FC8">
        <w:rPr>
          <w:b/>
          <w:lang w:eastAsia="lt-LT"/>
        </w:rPr>
        <w:t>SPRENDIMO PROJEKTO</w:t>
      </w:r>
    </w:p>
    <w:p w:rsidR="009E7C0D" w:rsidRPr="001F5FC8" w:rsidRDefault="009E7C0D" w:rsidP="004A673E">
      <w:pPr>
        <w:jc w:val="center"/>
        <w:rPr>
          <w:b/>
          <w:lang w:eastAsia="lt-LT"/>
        </w:rPr>
      </w:pPr>
      <w:r w:rsidRPr="001F5FC8">
        <w:rPr>
          <w:b/>
        </w:rPr>
        <w:t>„DĖL PLUNGĖS RAJONO SAVIVALDYBĖS</w:t>
      </w:r>
      <w:r w:rsidR="00F83BE5">
        <w:rPr>
          <w:rFonts w:eastAsia="Batang"/>
          <w:b/>
          <w:bCs/>
          <w:caps/>
        </w:rPr>
        <w:t xml:space="preserve"> 2023</w:t>
      </w:r>
      <w:r w:rsidRPr="001F5FC8">
        <w:rPr>
          <w:rFonts w:eastAsia="Batang"/>
          <w:b/>
          <w:bCs/>
          <w:caps/>
        </w:rPr>
        <w:t xml:space="preserve"> mETŲ UŽIMTUMO DIDINIMO PROGRAMOS</w:t>
      </w:r>
      <w:r w:rsidRPr="001F5FC8">
        <w:rPr>
          <w:b/>
        </w:rPr>
        <w:t xml:space="preserve"> PATVIRTINIMO“</w:t>
      </w:r>
    </w:p>
    <w:p w:rsidR="009E7C0D" w:rsidRPr="001F5FC8" w:rsidRDefault="009E7C0D" w:rsidP="009E7C0D">
      <w:pPr>
        <w:rPr>
          <w:lang w:eastAsia="lt-LT"/>
        </w:rPr>
      </w:pPr>
      <w:r w:rsidRPr="001F5FC8">
        <w:rPr>
          <w:lang w:eastAsia="lt-LT"/>
        </w:rPr>
        <w:t xml:space="preserve">                                                                  </w:t>
      </w:r>
    </w:p>
    <w:p w:rsidR="009E7C0D" w:rsidRPr="001F5FC8" w:rsidRDefault="00F83BE5" w:rsidP="004A673E">
      <w:pPr>
        <w:jc w:val="center"/>
        <w:rPr>
          <w:lang w:eastAsia="lt-LT"/>
        </w:rPr>
      </w:pPr>
      <w:r>
        <w:rPr>
          <w:lang w:eastAsia="lt-LT"/>
        </w:rPr>
        <w:t>2023</w:t>
      </w:r>
      <w:r w:rsidR="009E7C0D" w:rsidRPr="001F5FC8">
        <w:rPr>
          <w:lang w:eastAsia="lt-LT"/>
        </w:rPr>
        <w:t xml:space="preserve"> m.</w:t>
      </w:r>
      <w:r w:rsidR="00FC4AC7">
        <w:rPr>
          <w:lang w:eastAsia="lt-LT"/>
        </w:rPr>
        <w:t xml:space="preserve"> sausio </w:t>
      </w:r>
      <w:r w:rsidR="009B4923">
        <w:rPr>
          <w:lang w:eastAsia="lt-LT"/>
        </w:rPr>
        <w:t>10</w:t>
      </w:r>
      <w:r w:rsidR="009E7C0D" w:rsidRPr="001F5FC8">
        <w:rPr>
          <w:lang w:eastAsia="lt-LT"/>
        </w:rPr>
        <w:t xml:space="preserve"> d.</w:t>
      </w:r>
    </w:p>
    <w:p w:rsidR="009E7C0D" w:rsidRPr="001F5FC8" w:rsidRDefault="009E7C0D" w:rsidP="004A673E">
      <w:pPr>
        <w:jc w:val="center"/>
        <w:rPr>
          <w:lang w:eastAsia="lt-LT"/>
        </w:rPr>
      </w:pPr>
      <w:r w:rsidRPr="001F5FC8">
        <w:rPr>
          <w:lang w:eastAsia="lt-LT"/>
        </w:rPr>
        <w:t>Plungė</w:t>
      </w:r>
    </w:p>
    <w:p w:rsidR="00890509" w:rsidRDefault="00890509" w:rsidP="00890509">
      <w:pPr>
        <w:jc w:val="center"/>
        <w:rPr>
          <w:sz w:val="18"/>
          <w:szCs w:val="18"/>
          <w:lang w:eastAsia="my-MM" w:bidi="my-MM"/>
        </w:rPr>
      </w:pPr>
    </w:p>
    <w:p w:rsidR="00890509" w:rsidRDefault="00890509" w:rsidP="00890509"/>
    <w:p w:rsidR="005B6248" w:rsidRPr="00780872" w:rsidRDefault="00890509" w:rsidP="00DD7161">
      <w:pPr>
        <w:ind w:firstLine="720"/>
        <w:jc w:val="both"/>
        <w:rPr>
          <w:b/>
        </w:rPr>
      </w:pPr>
      <w:r>
        <w:rPr>
          <w:b/>
        </w:rPr>
        <w:t xml:space="preserve">1. </w:t>
      </w:r>
      <w:r w:rsidRPr="009F3DBF">
        <w:rPr>
          <w:b/>
        </w:rPr>
        <w:t>Parengto teisės akto projekto tikslai</w:t>
      </w:r>
      <w:r>
        <w:rPr>
          <w:b/>
        </w:rPr>
        <w:t>, uždaviniai, problemos esmė.</w:t>
      </w:r>
    </w:p>
    <w:p w:rsidR="00870218" w:rsidRPr="001F5FC8" w:rsidRDefault="00870218" w:rsidP="006D5C51">
      <w:pPr>
        <w:tabs>
          <w:tab w:val="left" w:pos="180"/>
        </w:tabs>
        <w:ind w:firstLine="720"/>
        <w:jc w:val="both"/>
        <w:rPr>
          <w:lang w:eastAsia="lt-LT"/>
        </w:rPr>
      </w:pPr>
      <w:r w:rsidRPr="001F5FC8">
        <w:rPr>
          <w:lang w:eastAsia="lt-LT"/>
        </w:rPr>
        <w:t>Sprendim</w:t>
      </w:r>
      <w:r>
        <w:rPr>
          <w:lang w:eastAsia="lt-LT"/>
        </w:rPr>
        <w:t xml:space="preserve">o projekto tikslas </w:t>
      </w:r>
      <w:r w:rsidR="009B4923">
        <w:rPr>
          <w:lang w:eastAsia="lt-LT"/>
        </w:rPr>
        <w:t>–</w:t>
      </w:r>
      <w:r>
        <w:rPr>
          <w:lang w:eastAsia="lt-LT"/>
        </w:rPr>
        <w:t xml:space="preserve"> </w:t>
      </w:r>
      <w:r w:rsidRPr="001F5FC8">
        <w:t xml:space="preserve">patvirtinti </w:t>
      </w:r>
      <w:r w:rsidR="00F83BE5">
        <w:t xml:space="preserve">Plungės rajono savivaldybės </w:t>
      </w:r>
      <w:r w:rsidR="009B4923">
        <w:t xml:space="preserve">(toliau – Savivaldybė) </w:t>
      </w:r>
      <w:r w:rsidR="00F83BE5">
        <w:t>2023</w:t>
      </w:r>
      <w:r w:rsidRPr="001F5FC8">
        <w:t xml:space="preserve"> metų Užimtumo didinimo programą</w:t>
      </w:r>
      <w:r w:rsidR="004A673E">
        <w:t xml:space="preserve"> (toliau – Programa)</w:t>
      </w:r>
      <w:r w:rsidRPr="001F5FC8">
        <w:rPr>
          <w:lang w:eastAsia="lt-LT"/>
        </w:rPr>
        <w:t xml:space="preserve"> ir paskirstyti lėšas</w:t>
      </w:r>
      <w:r>
        <w:rPr>
          <w:lang w:eastAsia="lt-LT"/>
        </w:rPr>
        <w:t xml:space="preserve">. </w:t>
      </w:r>
      <w:r w:rsidRPr="00975280">
        <w:rPr>
          <w:lang w:val="lt" w:eastAsia="lt-LT"/>
        </w:rPr>
        <w:t>Programa finansuojama iš valstybės biudžeto specialių</w:t>
      </w:r>
      <w:r>
        <w:rPr>
          <w:lang w:val="lt" w:eastAsia="lt-LT"/>
        </w:rPr>
        <w:t>jų</w:t>
      </w:r>
      <w:r w:rsidRPr="00975280">
        <w:rPr>
          <w:lang w:val="lt" w:eastAsia="lt-LT"/>
        </w:rPr>
        <w:t xml:space="preserve"> tikslinių do</w:t>
      </w:r>
      <w:r w:rsidRPr="00975280">
        <w:rPr>
          <w:color w:val="000000"/>
          <w:lang w:val="lt" w:eastAsia="lt-LT"/>
        </w:rPr>
        <w:t>tacijų savivaldybių biudžetams lėšų</w:t>
      </w:r>
      <w:r>
        <w:rPr>
          <w:color w:val="000000"/>
          <w:lang w:val="lt" w:eastAsia="lt-LT"/>
        </w:rPr>
        <w:t>.</w:t>
      </w:r>
    </w:p>
    <w:p w:rsidR="00535CF1" w:rsidRDefault="007B31AF" w:rsidP="006D5C51">
      <w:pPr>
        <w:tabs>
          <w:tab w:val="left" w:pos="504"/>
        </w:tabs>
        <w:ind w:firstLine="720"/>
        <w:jc w:val="both"/>
      </w:pPr>
      <w:r w:rsidRPr="00071B8B">
        <w:t xml:space="preserve">Savivaldybė įpareigojama kasmet rengti ir tvirtinti </w:t>
      </w:r>
      <w:r w:rsidR="009B4923">
        <w:t>U</w:t>
      </w:r>
      <w:r w:rsidRPr="00071B8B">
        <w:t>žimtumo didinimo programas, numatyti įgyvendinamas priemones ir paslaugas, atrinkti Programos vykdytojus, nustatyti priemonių ir p</w:t>
      </w:r>
      <w:r w:rsidR="00A101BC">
        <w:t>aslaugų finansavimo tvarką. 2023</w:t>
      </w:r>
      <w:r w:rsidRPr="00071B8B">
        <w:t xml:space="preserve"> m. Užimtumo didinimo programa buvo parengta 202</w:t>
      </w:r>
      <w:r w:rsidR="00A101BC">
        <w:t>2</w:t>
      </w:r>
      <w:r w:rsidR="00F83BE5">
        <w:t xml:space="preserve"> </w:t>
      </w:r>
      <w:r w:rsidRPr="00071B8B">
        <w:t xml:space="preserve">m. </w:t>
      </w:r>
      <w:r w:rsidR="00A101BC">
        <w:t>spalio</w:t>
      </w:r>
      <w:r w:rsidRPr="00071B8B">
        <w:t xml:space="preserve"> mėnesį ir teisės aktų nustatyta tvarka pateikta svarstyti Užimtumo tarnybai prie Lietuvos Respublikos socialinės apsaugos ir darbo ministerijos. Trišalė taryba prie Užimtumo tarnybos prie Lietuvos Respublikos Socialinės apsaugos ir darbo </w:t>
      </w:r>
      <w:r w:rsidRPr="00535CF1">
        <w:t xml:space="preserve">ministerijos </w:t>
      </w:r>
      <w:r w:rsidR="00A101BC" w:rsidRPr="00535CF1">
        <w:t>2022 m. lapkričio 29 d.</w:t>
      </w:r>
      <w:r w:rsidRPr="00535CF1">
        <w:t xml:space="preserve"> nuotolinio po</w:t>
      </w:r>
      <w:r w:rsidR="00A101BC" w:rsidRPr="00535CF1">
        <w:t>sėdžio metu (protokolas Nr. Tk-4</w:t>
      </w:r>
      <w:r w:rsidRPr="00535CF1">
        <w:t xml:space="preserve">) pritarė </w:t>
      </w:r>
      <w:r w:rsidRPr="00071B8B">
        <w:t>parengtoms programoms ir pateikė keletą rekomendacijų:</w:t>
      </w:r>
      <w:r w:rsidR="00A101BC">
        <w:t xml:space="preserve"> prioritetą teikti nekvalifikuotiems, ilgalaikiams ir vyresnio amžiaus bedarbiams; organizuoti laikino pobūdžio darbus ir kvalifikuotiems darbuotojams; </w:t>
      </w:r>
      <w:r w:rsidR="00535CF1">
        <w:t>siekti tvaraus įsidarbinimo po dalyvavimo Užimtumo didinimo programoje; taikyti Atvejo vadybą savivaldybėje, numatant užimtumą skatinančių paslaugų taikymą darbo rinkai besirengianti</w:t>
      </w:r>
      <w:r w:rsidR="00BB2C83">
        <w:t>ems asmenims; didinti sveikatos</w:t>
      </w:r>
      <w:r w:rsidR="00535CF1">
        <w:t xml:space="preserve">, žalingų įpročių gydymo, vaikų, neįgaliųjų ir kitų rūpintinių asmenų priežiūros paslaugų prieinamumą; spręsti kaimiškose teritorijose gyvenančių asmenų mobilumo problemas.     </w:t>
      </w:r>
    </w:p>
    <w:p w:rsidR="00890509" w:rsidRDefault="00890509" w:rsidP="00DD7161">
      <w:pPr>
        <w:tabs>
          <w:tab w:val="left" w:pos="2127"/>
        </w:tabs>
        <w:ind w:firstLine="720"/>
        <w:jc w:val="both"/>
        <w:rPr>
          <w:b/>
        </w:rPr>
      </w:pPr>
      <w:r w:rsidRPr="00A6498E">
        <w:rPr>
          <w:b/>
        </w:rPr>
        <w:t xml:space="preserve">2. </w:t>
      </w:r>
      <w:r w:rsidRPr="00070405">
        <w:rPr>
          <w:b/>
        </w:rPr>
        <w:t>K</w:t>
      </w:r>
      <w:r w:rsidRPr="00A035DD">
        <w:rPr>
          <w:b/>
        </w:rPr>
        <w:t>aip šiuo metu yra sprendžiami projekte aptarti klausimai.</w:t>
      </w:r>
    </w:p>
    <w:p w:rsidR="00890509" w:rsidRPr="00071B8B" w:rsidRDefault="005514C0" w:rsidP="006D5C51">
      <w:pPr>
        <w:tabs>
          <w:tab w:val="left" w:pos="180"/>
        </w:tabs>
        <w:ind w:firstLine="720"/>
        <w:jc w:val="both"/>
        <w:rPr>
          <w:b/>
          <w:color w:val="C00000"/>
        </w:rPr>
      </w:pPr>
      <w:r>
        <w:rPr>
          <w:lang w:eastAsia="lt-LT"/>
        </w:rPr>
        <w:t xml:space="preserve">Galioja Plungės </w:t>
      </w:r>
      <w:r w:rsidR="00C035A4">
        <w:rPr>
          <w:lang w:eastAsia="lt-LT"/>
        </w:rPr>
        <w:t>rajono savivaldybės tarybos 2022</w:t>
      </w:r>
      <w:r>
        <w:rPr>
          <w:lang w:eastAsia="lt-LT"/>
        </w:rPr>
        <w:t xml:space="preserve"> m. </w:t>
      </w:r>
      <w:r w:rsidR="00C035A4">
        <w:rPr>
          <w:lang w:eastAsia="lt-LT"/>
        </w:rPr>
        <w:t>vasario 10</w:t>
      </w:r>
      <w:r>
        <w:rPr>
          <w:lang w:eastAsia="lt-LT"/>
        </w:rPr>
        <w:t xml:space="preserve"> d.</w:t>
      </w:r>
      <w:r w:rsidR="00C035A4">
        <w:rPr>
          <w:lang w:eastAsia="lt-LT"/>
        </w:rPr>
        <w:t xml:space="preserve"> </w:t>
      </w:r>
      <w:r>
        <w:rPr>
          <w:lang w:eastAsia="lt-LT"/>
        </w:rPr>
        <w:t>sprendimu Nr. T1-</w:t>
      </w:r>
      <w:r w:rsidR="00C035A4">
        <w:rPr>
          <w:lang w:eastAsia="lt-LT"/>
        </w:rPr>
        <w:t xml:space="preserve">11 </w:t>
      </w:r>
      <w:r>
        <w:rPr>
          <w:lang w:eastAsia="lt-LT"/>
        </w:rPr>
        <w:t xml:space="preserve">patvirtintas Plungės rajono savivaldybės </w:t>
      </w:r>
      <w:r w:rsidR="00C035A4">
        <w:rPr>
          <w:lang w:eastAsia="lt-LT"/>
        </w:rPr>
        <w:t>2022</w:t>
      </w:r>
      <w:r>
        <w:rPr>
          <w:lang w:eastAsia="lt-LT"/>
        </w:rPr>
        <w:t xml:space="preserve"> m. </w:t>
      </w:r>
      <w:r w:rsidR="009B4923">
        <w:rPr>
          <w:lang w:eastAsia="lt-LT"/>
        </w:rPr>
        <w:t>U</w:t>
      </w:r>
      <w:r>
        <w:rPr>
          <w:lang w:eastAsia="lt-LT"/>
        </w:rPr>
        <w:t>žimtumo did</w:t>
      </w:r>
      <w:r w:rsidR="00E6687B">
        <w:rPr>
          <w:lang w:eastAsia="lt-LT"/>
        </w:rPr>
        <w:t>inimo programos tvarkos aprašas, kuriuo vadovaujantis vykdoma užimtumo didinimo programa.</w:t>
      </w:r>
      <w:r w:rsidRPr="005514C0">
        <w:rPr>
          <w:rFonts w:ascii="Arial" w:hAnsi="Arial" w:cs="Arial"/>
          <w:sz w:val="30"/>
          <w:szCs w:val="30"/>
        </w:rPr>
        <w:t xml:space="preserve"> </w:t>
      </w:r>
    </w:p>
    <w:p w:rsidR="00890509" w:rsidRDefault="00890509" w:rsidP="00DD7161">
      <w:pPr>
        <w:ind w:firstLine="720"/>
        <w:jc w:val="both"/>
        <w:rPr>
          <w:b/>
        </w:rPr>
      </w:pPr>
      <w:r>
        <w:rPr>
          <w:b/>
        </w:rPr>
        <w:t xml:space="preserve">3. </w:t>
      </w:r>
      <w:r w:rsidRPr="00A035DD">
        <w:rPr>
          <w:b/>
        </w:rPr>
        <w:t>Kodėl būtina priimti sprendimą, kokių pozityvių rezultatų laukiama.</w:t>
      </w:r>
    </w:p>
    <w:p w:rsidR="00780872" w:rsidRPr="00CB092C" w:rsidRDefault="00780872">
      <w:pPr>
        <w:widowControl w:val="0"/>
        <w:suppressAutoHyphens/>
        <w:ind w:firstLine="720"/>
        <w:jc w:val="both"/>
        <w:rPr>
          <w:lang w:eastAsia="lt-LT"/>
        </w:rPr>
      </w:pPr>
      <w:r w:rsidRPr="001F5FC8">
        <w:rPr>
          <w:lang w:eastAsia="lt-LT"/>
        </w:rPr>
        <w:t xml:space="preserve">Programos priemonės </w:t>
      </w:r>
      <w:r w:rsidR="00071B8B">
        <w:rPr>
          <w:lang w:eastAsia="lt-LT"/>
        </w:rPr>
        <w:t>leis</w:t>
      </w:r>
      <w:r w:rsidRPr="001F5FC8">
        <w:rPr>
          <w:rFonts w:eastAsia="HG Mincho Light J"/>
          <w:bCs/>
          <w:lang w:eastAsia="zh-CN" w:bidi="hi-IN"/>
        </w:rPr>
        <w:t xml:space="preserve"> bedarbiams ir piniginės socialinės paramos gavėjams </w:t>
      </w:r>
      <w:r w:rsidRPr="001F5FC8">
        <w:rPr>
          <w:rFonts w:eastAsia="Lucida Sans Unicode"/>
        </w:rPr>
        <w:t>integruotis į darbo rinką, atstatyti socialinius ir darbo įgūdžius</w:t>
      </w:r>
      <w:r w:rsidRPr="001F5FC8">
        <w:rPr>
          <w:noProof/>
        </w:rPr>
        <w:t xml:space="preserve"> ir didinti Plungės rajono gyventojų užimtumą. Taip pat siekiama</w:t>
      </w:r>
      <w:r w:rsidRPr="001F5FC8">
        <w:rPr>
          <w:rFonts w:eastAsia="Lucida Sans Unicode"/>
        </w:rPr>
        <w:t xml:space="preserve"> sutvarkyti Plungės </w:t>
      </w:r>
      <w:r>
        <w:rPr>
          <w:rFonts w:eastAsia="Lucida Sans Unicode"/>
        </w:rPr>
        <w:t>miesto</w:t>
      </w:r>
      <w:r w:rsidRPr="001F5FC8">
        <w:rPr>
          <w:rFonts w:eastAsia="Lucida Sans Unicode"/>
        </w:rPr>
        <w:t xml:space="preserve"> bendro naudojimo viešąsias erdves,</w:t>
      </w:r>
      <w:r w:rsidRPr="001F5FC8">
        <w:t xml:space="preserve"> </w:t>
      </w:r>
      <w:r w:rsidRPr="001F5FC8">
        <w:rPr>
          <w:rFonts w:eastAsia="Lucida Sans Unicode"/>
        </w:rPr>
        <w:t xml:space="preserve">atlikti kitus </w:t>
      </w:r>
      <w:r w:rsidRPr="001F5FC8">
        <w:t>laikino pobūdžio visuomenei naudingus darbus, teikiančius socialinę naudą vietos bendruomenei.</w:t>
      </w:r>
      <w:r w:rsidR="00F83BE5" w:rsidRPr="00F83BE5">
        <w:t xml:space="preserve"> </w:t>
      </w:r>
      <w:r w:rsidR="00C035A4">
        <w:t>Asmenims suteikta galimybė dirbti</w:t>
      </w:r>
      <w:r w:rsidR="00F83BE5" w:rsidRPr="00071B8B">
        <w:t xml:space="preserve"> ne</w:t>
      </w:r>
      <w:r w:rsidR="0000179E">
        <w:t xml:space="preserve"> tik</w:t>
      </w:r>
      <w:r w:rsidR="00F83BE5" w:rsidRPr="00071B8B">
        <w:t xml:space="preserve"> trumpalaikio pobūdžio</w:t>
      </w:r>
      <w:r w:rsidR="00C035A4">
        <w:t xml:space="preserve"> darbus, bus </w:t>
      </w:r>
      <w:r w:rsidR="00C035A4">
        <w:rPr>
          <w:noProof/>
        </w:rPr>
        <w:t>atnaujinti darbiniai įgūdžiai</w:t>
      </w:r>
      <w:r w:rsidR="00C035A4" w:rsidRPr="001F3FCF">
        <w:rPr>
          <w:noProof/>
        </w:rPr>
        <w:t>,</w:t>
      </w:r>
      <w:r w:rsidR="00CB092C">
        <w:rPr>
          <w:noProof/>
        </w:rPr>
        <w:t xml:space="preserve"> </w:t>
      </w:r>
      <w:r w:rsidR="00CB092C" w:rsidRPr="00940DB2">
        <w:rPr>
          <w:lang w:eastAsia="lt-LT"/>
        </w:rPr>
        <w:t>darbo rinkoje įsitvirtins</w:t>
      </w:r>
      <w:r w:rsidR="00CB092C">
        <w:rPr>
          <w:lang w:eastAsia="lt-LT"/>
        </w:rPr>
        <w:t xml:space="preserve"> ir</w:t>
      </w:r>
      <w:r w:rsidR="00CB092C" w:rsidRPr="00940DB2">
        <w:rPr>
          <w:lang w:eastAsia="lt-LT"/>
        </w:rPr>
        <w:t xml:space="preserve"> </w:t>
      </w:r>
      <w:r w:rsidR="00CB092C">
        <w:rPr>
          <w:lang w:eastAsia="lt-LT"/>
        </w:rPr>
        <w:t>darbo rinkai besirengiantys asmenys,</w:t>
      </w:r>
      <w:r w:rsidR="00CB092C">
        <w:rPr>
          <w:noProof/>
        </w:rPr>
        <w:t xml:space="preserve"> </w:t>
      </w:r>
      <w:r w:rsidR="00C035A4">
        <w:rPr>
          <w:noProof/>
        </w:rPr>
        <w:t>jie</w:t>
      </w:r>
      <w:r w:rsidR="00C035A4">
        <w:rPr>
          <w:rFonts w:eastAsia="Lucida Sans Unicode"/>
        </w:rPr>
        <w:t xml:space="preserve"> integruosis</w:t>
      </w:r>
      <w:r w:rsidR="00C035A4" w:rsidRPr="001F3FCF">
        <w:rPr>
          <w:rFonts w:eastAsia="Lucida Sans Unicode"/>
        </w:rPr>
        <w:t xml:space="preserve"> į darbo rinką ir </w:t>
      </w:r>
      <w:r w:rsidR="00C035A4">
        <w:rPr>
          <w:noProof/>
        </w:rPr>
        <w:t>mažės socialinė įtampa ir atskirtis tarp bendruomenės narių.</w:t>
      </w:r>
      <w:r w:rsidR="00C035A4" w:rsidRPr="001F3FCF">
        <w:rPr>
          <w:noProof/>
        </w:rPr>
        <w:t xml:space="preserve"> </w:t>
      </w:r>
      <w:r w:rsidR="00CB092C">
        <w:rPr>
          <w:lang w:eastAsia="lt-LT"/>
        </w:rPr>
        <w:t xml:space="preserve">Visiems asmenims bus suteikta galimybė </w:t>
      </w:r>
      <w:r w:rsidR="00CB092C" w:rsidRPr="001F3FCF">
        <w:rPr>
          <w:rFonts w:eastAsia="HG Mincho Light J"/>
          <w:lang w:eastAsia="lt-LT"/>
        </w:rPr>
        <w:t xml:space="preserve">užsidirbti pragyvenimui būtinų lėšų, </w:t>
      </w:r>
      <w:r w:rsidR="00CB092C" w:rsidRPr="001F3FCF">
        <w:rPr>
          <w:bCs/>
        </w:rPr>
        <w:t>bedarbiai įgis daugiau socialinių ir darbo įgūdžių, pasitikėjimo savo jėgomis</w:t>
      </w:r>
      <w:r w:rsidR="00CB092C">
        <w:rPr>
          <w:bCs/>
        </w:rPr>
        <w:t xml:space="preserve">, </w:t>
      </w:r>
      <w:r w:rsidR="00C035A4">
        <w:rPr>
          <w:noProof/>
        </w:rPr>
        <w:t>padidės bedarbių galimybė</w:t>
      </w:r>
      <w:r w:rsidR="00C035A4" w:rsidRPr="001F3FCF">
        <w:rPr>
          <w:noProof/>
        </w:rPr>
        <w:t>s susirasti nuolatinį darbą</w:t>
      </w:r>
      <w:r w:rsidR="00C035A4">
        <w:rPr>
          <w:noProof/>
        </w:rPr>
        <w:t xml:space="preserve">, taip didės </w:t>
      </w:r>
      <w:r w:rsidR="00C035A4" w:rsidRPr="001F3FCF">
        <w:rPr>
          <w:noProof/>
        </w:rPr>
        <w:t>Plungės rajono gy</w:t>
      </w:r>
      <w:r w:rsidR="00C035A4">
        <w:rPr>
          <w:noProof/>
        </w:rPr>
        <w:t>ventojų užimtumas</w:t>
      </w:r>
      <w:r w:rsidR="00C035A4">
        <w:t>.</w:t>
      </w:r>
      <w:r w:rsidR="00F83BE5" w:rsidRPr="00071B8B">
        <w:t xml:space="preserve"> </w:t>
      </w:r>
      <w:r w:rsidR="00C035A4">
        <w:t>V</w:t>
      </w:r>
      <w:r w:rsidR="00F83BE5" w:rsidRPr="00071B8B">
        <w:t>ykdant prog</w:t>
      </w:r>
      <w:r w:rsidR="00C035A4">
        <w:t>ramos dalyvių atranką</w:t>
      </w:r>
      <w:r w:rsidR="009B4923">
        <w:t>,</w:t>
      </w:r>
      <w:r w:rsidR="00C035A4">
        <w:t xml:space="preserve"> prioritetas teikiamas</w:t>
      </w:r>
      <w:r w:rsidR="00F83BE5" w:rsidRPr="00071B8B">
        <w:t xml:space="preserve"> nekvalifikuotiems, ilgalaikiams ir vyresnio amžiaus bedarbiams.</w:t>
      </w:r>
    </w:p>
    <w:p w:rsidR="0000179E" w:rsidRPr="0000179E" w:rsidRDefault="00890509">
      <w:pPr>
        <w:ind w:firstLine="720"/>
        <w:jc w:val="both"/>
        <w:rPr>
          <w:b/>
        </w:rPr>
      </w:pPr>
      <w:r>
        <w:rPr>
          <w:b/>
        </w:rPr>
        <w:t>4. Siūlomos teisinio reguliavimo nuostatos.</w:t>
      </w:r>
    </w:p>
    <w:p w:rsidR="0000179E" w:rsidRPr="00A41C12" w:rsidRDefault="0000179E">
      <w:pPr>
        <w:widowControl w:val="0"/>
        <w:suppressAutoHyphens/>
        <w:ind w:firstLine="720"/>
        <w:jc w:val="both"/>
        <w:rPr>
          <w:lang w:eastAsia="lt-LT"/>
        </w:rPr>
      </w:pPr>
      <w:r w:rsidRPr="00097D4A">
        <w:rPr>
          <w:bCs/>
          <w:lang w:eastAsia="lt-LT"/>
        </w:rPr>
        <w:t>Sprendimo projektu</w:t>
      </w:r>
      <w:r>
        <w:rPr>
          <w:bCs/>
          <w:lang w:eastAsia="lt-LT"/>
        </w:rPr>
        <w:t xml:space="preserve"> </w:t>
      </w:r>
      <w:r w:rsidR="00CB092C">
        <w:rPr>
          <w:bCs/>
          <w:lang w:eastAsia="lt-LT"/>
        </w:rPr>
        <w:t xml:space="preserve">numatyta, jog </w:t>
      </w:r>
      <w:r w:rsidR="00CB092C" w:rsidRPr="00566C43">
        <w:rPr>
          <w:noProof/>
        </w:rPr>
        <w:t>2023 m. laikino pobūdžio darbus atliks ne mažiau kaip 20 bedarbių</w:t>
      </w:r>
      <w:r w:rsidR="009B4923">
        <w:rPr>
          <w:noProof/>
        </w:rPr>
        <w:t>.</w:t>
      </w:r>
      <w:r w:rsidR="00CB092C" w:rsidRPr="00566C43">
        <w:rPr>
          <w:noProof/>
        </w:rPr>
        <w:t xml:space="preserve"> </w:t>
      </w:r>
      <w:r w:rsidR="00CB092C" w:rsidRPr="00940DB2">
        <w:t>Taip pat numatoma</w:t>
      </w:r>
      <w:r w:rsidR="00CB092C" w:rsidRPr="00940DB2">
        <w:rPr>
          <w:lang w:eastAsia="lt-LT"/>
        </w:rPr>
        <w:t xml:space="preserve"> jog, įsisavinant Užimtumo didinimo programos Modeliui skirtas lėšas, darbo rinkoje įsitvirtins 50 darbo rinkai besirengiančių asmenų.</w:t>
      </w:r>
      <w:r w:rsidR="00CB092C">
        <w:rPr>
          <w:lang w:eastAsia="lt-LT"/>
        </w:rPr>
        <w:t xml:space="preserve"> Visiems asmenims</w:t>
      </w:r>
      <w:r w:rsidR="00B730C5">
        <w:rPr>
          <w:lang w:eastAsia="lt-LT"/>
        </w:rPr>
        <w:t xml:space="preserve">, dalyvaujantiems </w:t>
      </w:r>
      <w:r w:rsidR="00B730C5">
        <w:rPr>
          <w:noProof/>
        </w:rPr>
        <w:t>Programoje, iš valstybės biudžeto tikslinių dotacijų</w:t>
      </w:r>
      <w:r w:rsidR="00B730C5" w:rsidRPr="001F5FC8">
        <w:rPr>
          <w:noProof/>
        </w:rPr>
        <w:t xml:space="preserve"> bus kompensuojama 100 procentų darbo </w:t>
      </w:r>
      <w:r w:rsidR="00B730C5" w:rsidRPr="001F5FC8">
        <w:rPr>
          <w:noProof/>
        </w:rPr>
        <w:lastRenderedPageBreak/>
        <w:t>užmokesčio, „Sodros“ įmokų bei kompens</w:t>
      </w:r>
      <w:r w:rsidR="00B730C5">
        <w:rPr>
          <w:noProof/>
        </w:rPr>
        <w:t xml:space="preserve">acijų už nepanaudotas atostogas, besirengiantiems darbo rinkai asmenims bus suteiktos reikalingos paslaugos, įveiklinančios šiuos asmenis darbo rinkoje. </w:t>
      </w:r>
    </w:p>
    <w:p w:rsidR="00890509" w:rsidRDefault="00890509">
      <w:pPr>
        <w:ind w:firstLine="720"/>
        <w:jc w:val="both"/>
        <w:rPr>
          <w:b/>
        </w:rPr>
      </w:pPr>
      <w:r>
        <w:rPr>
          <w:b/>
        </w:rPr>
        <w:t xml:space="preserve">5. </w:t>
      </w:r>
      <w:r w:rsidRPr="00A035DD">
        <w:rPr>
          <w:b/>
        </w:rPr>
        <w:t>Pateikti skaičiavimus, išlaidų sąmatas,  nurodyti finansavimo šaltinius.</w:t>
      </w:r>
    </w:p>
    <w:p w:rsidR="00780872" w:rsidRPr="00A41C12" w:rsidRDefault="00C035A4" w:rsidP="006D5C51">
      <w:pPr>
        <w:tabs>
          <w:tab w:val="left" w:pos="720"/>
        </w:tabs>
        <w:ind w:firstLine="720"/>
        <w:jc w:val="both"/>
        <w:rPr>
          <w:lang w:val="lt" w:eastAsia="lt-LT"/>
        </w:rPr>
      </w:pPr>
      <w:r>
        <w:rPr>
          <w:lang w:eastAsia="lt-LT"/>
        </w:rPr>
        <w:t>2023</w:t>
      </w:r>
      <w:r w:rsidR="00780872">
        <w:rPr>
          <w:lang w:eastAsia="lt-LT"/>
        </w:rPr>
        <w:t xml:space="preserve"> metų lėšų poreikis </w:t>
      </w:r>
      <w:r w:rsidR="00780872">
        <w:rPr>
          <w:color w:val="000000"/>
          <w:lang w:val="lt" w:eastAsia="lt-LT"/>
        </w:rPr>
        <w:t>apskaičiuotas,</w:t>
      </w:r>
      <w:r w:rsidR="00780872" w:rsidRPr="00975280">
        <w:rPr>
          <w:color w:val="000000"/>
          <w:lang w:val="lt" w:eastAsia="lt-LT"/>
        </w:rPr>
        <w:t xml:space="preserve"> vadovaujantis Lietuvos Respublikos </w:t>
      </w:r>
      <w:r w:rsidR="00780872">
        <w:rPr>
          <w:color w:val="000000"/>
          <w:lang w:val="lt" w:eastAsia="lt-LT"/>
        </w:rPr>
        <w:t>s</w:t>
      </w:r>
      <w:r w:rsidR="00780872" w:rsidRPr="00975280">
        <w:rPr>
          <w:color w:val="000000"/>
          <w:lang w:val="lt" w:eastAsia="lt-LT"/>
        </w:rPr>
        <w:t>ocialinės apsaugos ir darbo ministro patvirtinta Specialių</w:t>
      </w:r>
      <w:r w:rsidR="00780872">
        <w:rPr>
          <w:color w:val="000000"/>
          <w:lang w:val="lt" w:eastAsia="lt-LT"/>
        </w:rPr>
        <w:t>jų</w:t>
      </w:r>
      <w:r w:rsidR="00780872" w:rsidRPr="00975280">
        <w:rPr>
          <w:color w:val="000000"/>
          <w:lang w:val="lt" w:eastAsia="lt-LT"/>
        </w:rPr>
        <w:t xml:space="preserve"> tikslinių dotacijų savivaldybių biudžetams lėšų apskaičiavimo metodika</w:t>
      </w:r>
      <w:r w:rsidR="00780872">
        <w:rPr>
          <w:color w:val="000000"/>
          <w:lang w:val="lt" w:eastAsia="lt-LT"/>
        </w:rPr>
        <w:t xml:space="preserve"> – </w:t>
      </w:r>
      <w:r w:rsidR="00A41C12" w:rsidRPr="00A41C12">
        <w:rPr>
          <w:lang w:val="lt" w:eastAsia="lt-LT"/>
        </w:rPr>
        <w:t>187,126</w:t>
      </w:r>
      <w:r w:rsidR="00780872" w:rsidRPr="00A41C12">
        <w:rPr>
          <w:lang w:val="lt" w:eastAsia="lt-LT"/>
        </w:rPr>
        <w:t xml:space="preserve"> tūkst. eurų.</w:t>
      </w:r>
    </w:p>
    <w:p w:rsidR="00780872" w:rsidRPr="005565B1" w:rsidRDefault="00780872" w:rsidP="006D5C51">
      <w:pPr>
        <w:ind w:firstLine="720"/>
        <w:jc w:val="both"/>
      </w:pPr>
      <w:r>
        <w:rPr>
          <w:color w:val="000000"/>
          <w:lang w:val="lt" w:eastAsia="lt-LT"/>
        </w:rPr>
        <w:t>L</w:t>
      </w:r>
      <w:r w:rsidR="00A41C12">
        <w:rPr>
          <w:color w:val="000000"/>
          <w:lang w:val="lt" w:eastAsia="lt-LT"/>
        </w:rPr>
        <w:t xml:space="preserve">ietuvos </w:t>
      </w:r>
      <w:r>
        <w:rPr>
          <w:color w:val="000000"/>
          <w:lang w:val="lt" w:eastAsia="lt-LT"/>
        </w:rPr>
        <w:t>R</w:t>
      </w:r>
      <w:r w:rsidR="00A41C12">
        <w:rPr>
          <w:color w:val="000000"/>
          <w:lang w:val="lt" w:eastAsia="lt-LT"/>
        </w:rPr>
        <w:t>espublikos</w:t>
      </w:r>
      <w:r>
        <w:rPr>
          <w:color w:val="000000"/>
          <w:lang w:val="lt" w:eastAsia="lt-LT"/>
        </w:rPr>
        <w:t xml:space="preserve"> social</w:t>
      </w:r>
      <w:r w:rsidR="005565B1">
        <w:rPr>
          <w:color w:val="000000"/>
          <w:lang w:val="lt" w:eastAsia="lt-LT"/>
        </w:rPr>
        <w:t xml:space="preserve">inės apsaugos ir darbo </w:t>
      </w:r>
      <w:r w:rsidR="005565B1" w:rsidRPr="00644CE6">
        <w:rPr>
          <w:lang w:val="lt" w:eastAsia="lt-LT"/>
        </w:rPr>
        <w:t>ministro</w:t>
      </w:r>
      <w:r w:rsidRPr="00644CE6">
        <w:rPr>
          <w:lang w:val="lt" w:eastAsia="lt-LT"/>
        </w:rPr>
        <w:t xml:space="preserve"> </w:t>
      </w:r>
      <w:r w:rsidR="00A41C12" w:rsidRPr="00644CE6">
        <w:rPr>
          <w:lang w:val="lt" w:eastAsia="lt-LT"/>
        </w:rPr>
        <w:t xml:space="preserve">2022 m. </w:t>
      </w:r>
      <w:r w:rsidR="00DD7161">
        <w:rPr>
          <w:lang w:val="lt" w:eastAsia="lt-LT"/>
        </w:rPr>
        <w:t>g</w:t>
      </w:r>
      <w:r w:rsidR="00A41C12" w:rsidRPr="00644CE6">
        <w:rPr>
          <w:lang w:val="lt" w:eastAsia="lt-LT"/>
        </w:rPr>
        <w:t>ruodžio 8 d.</w:t>
      </w:r>
      <w:r w:rsidRPr="00644CE6">
        <w:rPr>
          <w:lang w:val="lt" w:eastAsia="lt-LT"/>
        </w:rPr>
        <w:t xml:space="preserve"> įsakymu</w:t>
      </w:r>
      <w:r w:rsidR="00A41C12" w:rsidRPr="00644CE6">
        <w:rPr>
          <w:lang w:val="lt" w:eastAsia="lt-LT"/>
        </w:rPr>
        <w:t xml:space="preserve"> Nr. A1-832</w:t>
      </w:r>
      <w:r w:rsidR="00644CE6" w:rsidRPr="00644CE6">
        <w:rPr>
          <w:lang w:val="lt" w:eastAsia="lt-LT"/>
        </w:rPr>
        <w:t xml:space="preserve"> „Dėl Lietuvos Respublikos valstybės biudžeto specialiųjų tikslinių dotacijų savivaldybių biudžetams 2023 metais savivaldybių patvirtintoms užimtumo didinimo programoms įgyvendinti paskirstymo savivaldybių administracijoms ir jų panaudojimo tikslo pasiekimo 2023 met</w:t>
      </w:r>
      <w:r w:rsidR="004C2396">
        <w:rPr>
          <w:lang w:val="lt" w:eastAsia="lt-LT"/>
        </w:rPr>
        <w:t>ais vertinimo kriterijaus patvi</w:t>
      </w:r>
      <w:r w:rsidR="00644CE6" w:rsidRPr="00644CE6">
        <w:rPr>
          <w:lang w:val="lt" w:eastAsia="lt-LT"/>
        </w:rPr>
        <w:t>rtinimo“</w:t>
      </w:r>
      <w:r w:rsidR="005565B1" w:rsidRPr="00644CE6">
        <w:rPr>
          <w:lang w:val="lt" w:eastAsia="lt-LT"/>
        </w:rPr>
        <w:t xml:space="preserve"> šiai </w:t>
      </w:r>
      <w:r w:rsidR="005565B1">
        <w:rPr>
          <w:color w:val="000000"/>
          <w:lang w:val="lt" w:eastAsia="lt-LT"/>
        </w:rPr>
        <w:t xml:space="preserve">Programai </w:t>
      </w:r>
      <w:r w:rsidR="00644CE6" w:rsidRPr="002258C6">
        <w:t>skirta 105</w:t>
      </w:r>
      <w:r w:rsidR="00DD7161">
        <w:t xml:space="preserve"> </w:t>
      </w:r>
      <w:r w:rsidR="00BB2C83">
        <w:t>7</w:t>
      </w:r>
      <w:r w:rsidR="00644CE6" w:rsidRPr="002258C6">
        <w:t xml:space="preserve">00 </w:t>
      </w:r>
      <w:proofErr w:type="spellStart"/>
      <w:r w:rsidR="00644CE6" w:rsidRPr="002258C6">
        <w:t>Eur</w:t>
      </w:r>
      <w:proofErr w:type="spellEnd"/>
      <w:r w:rsidR="00644CE6" w:rsidRPr="002258C6">
        <w:t xml:space="preserve"> (vienas šimtas penki tūkstančiai</w:t>
      </w:r>
      <w:r w:rsidR="00BB2C83">
        <w:t xml:space="preserve"> septyni šimtai</w:t>
      </w:r>
      <w:r w:rsidR="00644CE6" w:rsidRPr="002258C6">
        <w:t xml:space="preserve"> eurų) iš </w:t>
      </w:r>
      <w:r w:rsidR="00644CE6" w:rsidRPr="002258C6">
        <w:rPr>
          <w:rFonts w:eastAsia="Calibri"/>
        </w:rPr>
        <w:t>valstybės biudžeto specialiųjų tikslinių dotacijų savivaldybių biudžetui lėšų, iš kurių</w:t>
      </w:r>
      <w:r w:rsidR="00644CE6" w:rsidRPr="002258C6">
        <w:t xml:space="preserve"> numatyta 60</w:t>
      </w:r>
      <w:r w:rsidR="00DD7161">
        <w:t xml:space="preserve"> </w:t>
      </w:r>
      <w:r w:rsidR="00644CE6" w:rsidRPr="002258C6">
        <w:t xml:space="preserve">000 </w:t>
      </w:r>
      <w:proofErr w:type="spellStart"/>
      <w:r w:rsidR="00644CE6" w:rsidRPr="002258C6">
        <w:t>Eur</w:t>
      </w:r>
      <w:proofErr w:type="spellEnd"/>
      <w:r w:rsidR="00644CE6" w:rsidRPr="002258C6">
        <w:t xml:space="preserve"> (šešiasdešimt tūkstančių eurų) skirti Plungės miesto seniūnijai, kur bus įdarbinta 20 asmenų bedarbių. Jie vidutiniškai bus įdarbinti </w:t>
      </w:r>
      <w:r w:rsidR="00644CE6">
        <w:t>2</w:t>
      </w:r>
      <w:r w:rsidR="00DD7161">
        <w:t>–</w:t>
      </w:r>
      <w:r w:rsidR="00644CE6">
        <w:t xml:space="preserve">5 </w:t>
      </w:r>
      <w:r w:rsidR="00644CE6" w:rsidRPr="002258C6">
        <w:t xml:space="preserve">mėn. ir vienam asmeniui išmokamas mėnesinis 926,80 </w:t>
      </w:r>
      <w:proofErr w:type="spellStart"/>
      <w:r w:rsidR="00644CE6" w:rsidRPr="002258C6">
        <w:t>Eur</w:t>
      </w:r>
      <w:proofErr w:type="spellEnd"/>
      <w:r w:rsidR="00644CE6" w:rsidRPr="002258C6">
        <w:t xml:space="preserve"> (devyni</w:t>
      </w:r>
      <w:r w:rsidR="00DD7161">
        <w:t>ų</w:t>
      </w:r>
      <w:r w:rsidR="00644CE6" w:rsidRPr="002258C6">
        <w:t xml:space="preserve"> šimt</w:t>
      </w:r>
      <w:r w:rsidR="00DD7161">
        <w:t>ų</w:t>
      </w:r>
      <w:r w:rsidR="00644CE6" w:rsidRPr="002258C6">
        <w:t xml:space="preserve"> dvidešimt šeši</w:t>
      </w:r>
      <w:r w:rsidR="00DD7161">
        <w:t>ų</w:t>
      </w:r>
      <w:r w:rsidR="00644CE6" w:rsidRPr="002258C6">
        <w:t xml:space="preserve"> eur</w:t>
      </w:r>
      <w:r w:rsidR="00DD7161">
        <w:t>ų</w:t>
      </w:r>
      <w:r w:rsidR="00644CE6" w:rsidRPr="002258C6">
        <w:t xml:space="preserve"> aštuoniasdešimt ct.) darbo užmokestis bei 67,12 </w:t>
      </w:r>
      <w:proofErr w:type="spellStart"/>
      <w:r w:rsidR="00644CE6" w:rsidRPr="002258C6">
        <w:t>Eur</w:t>
      </w:r>
      <w:proofErr w:type="spellEnd"/>
      <w:r w:rsidR="00644CE6" w:rsidRPr="002258C6">
        <w:t xml:space="preserve"> </w:t>
      </w:r>
      <w:r w:rsidR="00DD7161">
        <w:t>(</w:t>
      </w:r>
      <w:r w:rsidR="00644CE6" w:rsidRPr="002258C6">
        <w:t>šešiasdešimt septyni eurai 12 ct.) kompensacija už nepanaudotas atostogas (įskaitant draudėjo privalomojo valstybinio socialinio draudimo įmokų sumą). Likę 45</w:t>
      </w:r>
      <w:r w:rsidR="00DD7161">
        <w:t xml:space="preserve"> </w:t>
      </w:r>
      <w:r w:rsidR="00BB2C83">
        <w:t>7</w:t>
      </w:r>
      <w:r w:rsidR="00644CE6" w:rsidRPr="002258C6">
        <w:t xml:space="preserve">00 </w:t>
      </w:r>
      <w:proofErr w:type="spellStart"/>
      <w:r w:rsidR="00644CE6" w:rsidRPr="002258C6">
        <w:t>Eur</w:t>
      </w:r>
      <w:proofErr w:type="spellEnd"/>
      <w:r w:rsidR="00644CE6" w:rsidRPr="002258C6">
        <w:t xml:space="preserve"> (keturiasdešimt penki tūkstančiai</w:t>
      </w:r>
      <w:r w:rsidR="00BB2C83">
        <w:t xml:space="preserve"> septyni šimtai</w:t>
      </w:r>
      <w:r w:rsidR="00644CE6" w:rsidRPr="002258C6">
        <w:t xml:space="preserve"> eurų)</w:t>
      </w:r>
      <w:r w:rsidR="00644CE6">
        <w:t xml:space="preserve"> skirti</w:t>
      </w:r>
      <w:r w:rsidR="00644CE6" w:rsidRPr="002258C6">
        <w:t xml:space="preserve"> įgyvendinant </w:t>
      </w:r>
      <w:r w:rsidR="00644CE6" w:rsidRPr="00566C43">
        <w:rPr>
          <w:rFonts w:eastAsia="Calibri"/>
        </w:rPr>
        <w:t>Užimtumo didinimo programos, skirtos užimtumo skatinimo ir motyvavimo paslaugų nedirbantiems ir socialinę p</w:t>
      </w:r>
      <w:r w:rsidR="00644CE6">
        <w:rPr>
          <w:rFonts w:eastAsia="Calibri"/>
        </w:rPr>
        <w:t xml:space="preserve">aramą gaunantiems asmenims </w:t>
      </w:r>
      <w:r w:rsidR="00644CE6" w:rsidRPr="002258C6">
        <w:t>Modelį</w:t>
      </w:r>
      <w:r w:rsidR="00644CE6">
        <w:t>,</w:t>
      </w:r>
      <w:r w:rsidR="00644CE6" w:rsidRPr="002258C6">
        <w:t xml:space="preserve"> Paslaugų pirkimui bei </w:t>
      </w:r>
      <w:r w:rsidR="00644CE6">
        <w:t>Atvejo vadybininkui</w:t>
      </w:r>
      <w:r w:rsidR="00644CE6" w:rsidRPr="002258C6">
        <w:t xml:space="preserve"> darbo užmokesčiui apmokėti</w:t>
      </w:r>
      <w:r w:rsidR="00644CE6">
        <w:t xml:space="preserve"> ir </w:t>
      </w:r>
      <w:r w:rsidR="00644CE6" w:rsidRPr="00940DB2">
        <w:t>numatoma</w:t>
      </w:r>
      <w:r w:rsidR="00DD7161">
        <w:t>,</w:t>
      </w:r>
      <w:r w:rsidR="00644CE6" w:rsidRPr="00940DB2">
        <w:rPr>
          <w:lang w:eastAsia="lt-LT"/>
        </w:rPr>
        <w:t xml:space="preserve"> jog, įsisavinant Užimtumo didinimo programos Modeliui skirtas lėšas, darbo rinkoje įsitvirtins 50 darbo rinkai besirengiančių asmenų.</w:t>
      </w:r>
      <w:r w:rsidR="00644CE6">
        <w:rPr>
          <w:lang w:eastAsia="lt-LT"/>
        </w:rPr>
        <w:t xml:space="preserve"> </w:t>
      </w:r>
      <w:r>
        <w:rPr>
          <w:color w:val="000000"/>
          <w:lang w:val="lt" w:eastAsia="lt-LT"/>
        </w:rPr>
        <w:t xml:space="preserve">Atsižvelgiant į gautas valstybės biudžeto lėšas, </w:t>
      </w:r>
      <w:r w:rsidR="00E6687B">
        <w:rPr>
          <w:lang w:eastAsia="lt-LT"/>
        </w:rPr>
        <w:t>2023</w:t>
      </w:r>
      <w:r>
        <w:rPr>
          <w:lang w:eastAsia="lt-LT"/>
        </w:rPr>
        <w:t xml:space="preserve"> metais</w:t>
      </w:r>
      <w:r w:rsidRPr="001F5FC8">
        <w:rPr>
          <w:lang w:eastAsia="lt-LT"/>
        </w:rPr>
        <w:t xml:space="preserve"> siū</w:t>
      </w:r>
      <w:r w:rsidRPr="001F5FC8">
        <w:t xml:space="preserve">loma organizuoti </w:t>
      </w:r>
      <w:r w:rsidRPr="001F5FC8">
        <w:rPr>
          <w:noProof/>
        </w:rPr>
        <w:t>laikino pobūdžio darbus</w:t>
      </w:r>
      <w:r>
        <w:rPr>
          <w:noProof/>
        </w:rPr>
        <w:t xml:space="preserve"> tik Plungės miesto seniūnijai, kuri įdarbins ne mažiau kaip </w:t>
      </w:r>
      <w:r w:rsidR="009261D7">
        <w:rPr>
          <w:noProof/>
        </w:rPr>
        <w:t>2</w:t>
      </w:r>
      <w:r w:rsidR="00E6687B">
        <w:rPr>
          <w:noProof/>
        </w:rPr>
        <w:t>0 asmenų 2–5</w:t>
      </w:r>
      <w:r w:rsidRPr="005565B1">
        <w:rPr>
          <w:noProof/>
        </w:rPr>
        <w:t xml:space="preserve"> m</w:t>
      </w:r>
      <w:r w:rsidR="00D10DEC">
        <w:rPr>
          <w:noProof/>
        </w:rPr>
        <w:t xml:space="preserve">ėnesių laikotarpiui, iš viso – </w:t>
      </w:r>
      <w:r w:rsidR="00644CE6">
        <w:rPr>
          <w:noProof/>
        </w:rPr>
        <w:t>60</w:t>
      </w:r>
      <w:r w:rsidR="009261D7">
        <w:rPr>
          <w:noProof/>
        </w:rPr>
        <w:t xml:space="preserve"> </w:t>
      </w:r>
      <w:r w:rsidRPr="005565B1">
        <w:rPr>
          <w:noProof/>
        </w:rPr>
        <w:t>mėn.</w:t>
      </w:r>
    </w:p>
    <w:p w:rsidR="00890509" w:rsidRDefault="00780872" w:rsidP="006D5C51">
      <w:pPr>
        <w:tabs>
          <w:tab w:val="left" w:pos="720"/>
        </w:tabs>
        <w:ind w:firstLine="720"/>
        <w:jc w:val="both"/>
        <w:rPr>
          <w:b/>
        </w:rPr>
      </w:pPr>
      <w:r>
        <w:rPr>
          <w:noProof/>
        </w:rPr>
        <w:t>Programoje dalyvaujantiems asmenims iš valstybės biudžeto tikslinių dotacijų</w:t>
      </w:r>
      <w:r w:rsidRPr="001F5FC8">
        <w:rPr>
          <w:noProof/>
        </w:rPr>
        <w:t xml:space="preserve"> bus kompensuojama 100 procentų darbo užmokesčio, „Sodros“ įmokų bei kompens</w:t>
      </w:r>
      <w:r>
        <w:rPr>
          <w:noProof/>
        </w:rPr>
        <w:t>acijų už nepanaudotas atostogas. Apskaičiuota</w:t>
      </w:r>
      <w:r w:rsidRPr="001F5FC8">
        <w:rPr>
          <w:noProof/>
        </w:rPr>
        <w:t>, kad vidutinė 1 asmens dalyvavimo Programoje vieną mėnesį kaina –</w:t>
      </w:r>
      <w:r>
        <w:rPr>
          <w:noProof/>
        </w:rPr>
        <w:t xml:space="preserve"> </w:t>
      </w:r>
      <w:r w:rsidR="00E6687B">
        <w:rPr>
          <w:noProof/>
        </w:rPr>
        <w:t>926,80</w:t>
      </w:r>
      <w:r w:rsidR="004C2396">
        <w:rPr>
          <w:noProof/>
        </w:rPr>
        <w:t xml:space="preserve"> Eur </w:t>
      </w:r>
      <w:r w:rsidR="004C2396" w:rsidRPr="002258C6">
        <w:t>(devyni šimtai dvidešimt šeši eurai aštuoniasdešimt ct.)</w:t>
      </w:r>
      <w:r w:rsidR="004C2396" w:rsidRPr="004C2396">
        <w:t xml:space="preserve"> </w:t>
      </w:r>
      <w:r w:rsidR="004C2396" w:rsidRPr="002258C6">
        <w:t xml:space="preserve">bei 67,12 </w:t>
      </w:r>
      <w:proofErr w:type="spellStart"/>
      <w:r w:rsidR="004C2396" w:rsidRPr="002258C6">
        <w:t>Eur</w:t>
      </w:r>
      <w:proofErr w:type="spellEnd"/>
      <w:r w:rsidR="004C2396" w:rsidRPr="002258C6">
        <w:t xml:space="preserve"> </w:t>
      </w:r>
      <w:r w:rsidR="004C2396">
        <w:t>(</w:t>
      </w:r>
      <w:r w:rsidR="004C2396" w:rsidRPr="002258C6">
        <w:t>šešiasdešimt septyni eurai 12 ct.) kompensacija už nepanaudotas atostogas (įskaitant draudėjo privalomojo valstybinio socialinio draudimo įmokų sumą).</w:t>
      </w:r>
    </w:p>
    <w:p w:rsidR="00890509" w:rsidRPr="00A6498E" w:rsidRDefault="00890509" w:rsidP="00DD7161">
      <w:pPr>
        <w:ind w:firstLine="720"/>
        <w:jc w:val="both"/>
        <w:rPr>
          <w:b/>
        </w:rPr>
      </w:pPr>
      <w:r w:rsidRPr="00A6498E">
        <w:rPr>
          <w:b/>
        </w:rPr>
        <w:t>6. Nurodyti, kokius galiojančius aktus reikėtų pakeisti ar pripažinti netekusiais galios, priėmus sprendimą pagal teikiamą projektą.</w:t>
      </w:r>
    </w:p>
    <w:p w:rsidR="0000179E" w:rsidRDefault="00DD7161" w:rsidP="006D5C51">
      <w:pPr>
        <w:shd w:val="clear" w:color="auto" w:fill="FFFFFF"/>
        <w:ind w:firstLine="720"/>
        <w:jc w:val="both"/>
        <w:rPr>
          <w:shd w:val="clear" w:color="auto" w:fill="FFFFFF"/>
        </w:rPr>
      </w:pPr>
      <w:r>
        <w:rPr>
          <w:shd w:val="clear" w:color="auto" w:fill="FFFFFF"/>
        </w:rPr>
        <w:t>P</w:t>
      </w:r>
      <w:r w:rsidR="0000179E">
        <w:rPr>
          <w:shd w:val="clear" w:color="auto" w:fill="FFFFFF"/>
        </w:rPr>
        <w:t xml:space="preserve">ripažinti netekusiu galios 2022 m. vasario 10 d. Plungės rajono savivaldybės tarybos sprendimą Nr. T1-11 </w:t>
      </w:r>
      <w:r w:rsidR="004C2396">
        <w:rPr>
          <w:shd w:val="clear" w:color="auto" w:fill="FFFFFF"/>
        </w:rPr>
        <w:t>„Dėl Plungės rajono savivaldybės 2022</w:t>
      </w:r>
      <w:r w:rsidR="0000179E">
        <w:rPr>
          <w:shd w:val="clear" w:color="auto" w:fill="FFFFFF"/>
        </w:rPr>
        <w:t xml:space="preserve"> metų užimtumo didinimo programos </w:t>
      </w:r>
      <w:r w:rsidR="004C2396">
        <w:rPr>
          <w:shd w:val="clear" w:color="auto" w:fill="FFFFFF"/>
        </w:rPr>
        <w:t>patvirtinimo“</w:t>
      </w:r>
      <w:r w:rsidR="0000179E">
        <w:rPr>
          <w:shd w:val="clear" w:color="auto" w:fill="FFFFFF"/>
        </w:rPr>
        <w:t xml:space="preserve">. </w:t>
      </w:r>
    </w:p>
    <w:p w:rsidR="00890509" w:rsidRPr="00B730C5" w:rsidRDefault="00890509" w:rsidP="00DD7161">
      <w:pPr>
        <w:tabs>
          <w:tab w:val="left" w:pos="720"/>
        </w:tabs>
        <w:ind w:firstLine="720"/>
        <w:jc w:val="both"/>
        <w:rPr>
          <w:b/>
        </w:rPr>
      </w:pPr>
      <w:r w:rsidRPr="00B730C5">
        <w:rPr>
          <w:b/>
        </w:rPr>
        <w:t>7. Kokios korupcijos pasireiškimo tikimybės, priėmus šį sprendimą, korupcijos vertinimas.</w:t>
      </w:r>
    </w:p>
    <w:p w:rsidR="00BC29D4" w:rsidRDefault="00BC29D4">
      <w:pPr>
        <w:tabs>
          <w:tab w:val="left" w:pos="720"/>
        </w:tabs>
        <w:ind w:firstLine="720"/>
        <w:jc w:val="both"/>
      </w:pPr>
      <w:r>
        <w:t>Kad būtų tinkamai įgyvendinamas U</w:t>
      </w:r>
      <w:r w:rsidR="00A218D5" w:rsidRPr="00B730C5">
        <w:t>žimtumo didinimo programos vykdymą reglamentuojantys teisės aktai</w:t>
      </w:r>
      <w:r>
        <w:t xml:space="preserve">, reikalinga antikorupcinio vertinimo pažyma. </w:t>
      </w:r>
    </w:p>
    <w:p w:rsidR="00890509" w:rsidRDefault="00890509">
      <w:pPr>
        <w:tabs>
          <w:tab w:val="left" w:pos="720"/>
        </w:tabs>
        <w:ind w:firstLine="720"/>
        <w:jc w:val="both"/>
        <w:rPr>
          <w:b/>
        </w:rPr>
      </w:pPr>
      <w:r>
        <w:rPr>
          <w:b/>
        </w:rPr>
        <w:t xml:space="preserve">8. </w:t>
      </w:r>
      <w:r w:rsidRPr="00727738">
        <w:rPr>
          <w:b/>
        </w:rPr>
        <w:t>N</w:t>
      </w:r>
      <w:r w:rsidRPr="00A035DD">
        <w:rPr>
          <w:b/>
        </w:rPr>
        <w:t>urodyti, kieno iniciatyva sprendimo projektas yra parengtas</w:t>
      </w:r>
      <w:r>
        <w:rPr>
          <w:b/>
        </w:rPr>
        <w:t>.</w:t>
      </w:r>
    </w:p>
    <w:p w:rsidR="005B6248" w:rsidRDefault="005B6248">
      <w:pPr>
        <w:tabs>
          <w:tab w:val="left" w:pos="720"/>
        </w:tabs>
        <w:ind w:firstLine="720"/>
        <w:jc w:val="both"/>
        <w:rPr>
          <w:lang w:eastAsia="lt-LT"/>
        </w:rPr>
      </w:pPr>
      <w:r>
        <w:rPr>
          <w:lang w:eastAsia="lt-LT"/>
        </w:rPr>
        <w:t xml:space="preserve">Sprendimo projekto iniciatorius </w:t>
      </w:r>
      <w:r w:rsidR="00890509" w:rsidRPr="001F5FC8">
        <w:rPr>
          <w:lang w:eastAsia="lt-LT"/>
        </w:rPr>
        <w:t>Plungės rajono savivaldybės Socialinės paramos skyrius</w:t>
      </w:r>
      <w:r w:rsidR="004A07B8">
        <w:rPr>
          <w:lang w:eastAsia="lt-LT"/>
        </w:rPr>
        <w:t>, Plungės miesto seniūnija ir Užimtumo tarnybos Klaipėdos klientų aptarnavimo departamento Plungės skyrius.</w:t>
      </w:r>
      <w:r w:rsidR="004A07B8">
        <w:rPr>
          <w:lang w:eastAsia="lt-LT"/>
        </w:rPr>
        <w:tab/>
      </w:r>
      <w:r w:rsidR="00890509" w:rsidRPr="001F5FC8">
        <w:rPr>
          <w:lang w:eastAsia="lt-LT"/>
        </w:rPr>
        <w:t xml:space="preserve"> </w:t>
      </w:r>
    </w:p>
    <w:p w:rsidR="00890509" w:rsidRDefault="00890509">
      <w:pPr>
        <w:tabs>
          <w:tab w:val="left" w:pos="720"/>
        </w:tabs>
        <w:ind w:firstLine="720"/>
        <w:jc w:val="both"/>
        <w:rPr>
          <w:b/>
        </w:rPr>
      </w:pPr>
      <w:r>
        <w:rPr>
          <w:b/>
        </w:rPr>
        <w:t xml:space="preserve">9. </w:t>
      </w:r>
      <w:r w:rsidRPr="00A035DD">
        <w:rPr>
          <w:b/>
        </w:rPr>
        <w:t>Nurodyti, kuri sprendimo  projekto ar prided</w:t>
      </w:r>
      <w:r w:rsidRPr="00727738">
        <w:rPr>
          <w:b/>
        </w:rPr>
        <w:t>amos medžiagos dalis</w:t>
      </w:r>
      <w:r>
        <w:rPr>
          <w:b/>
        </w:rPr>
        <w:t xml:space="preserve"> </w:t>
      </w:r>
      <w:r w:rsidRPr="00727738">
        <w:rPr>
          <w:b/>
        </w:rPr>
        <w:t>(remiantis</w:t>
      </w:r>
      <w:r>
        <w:rPr>
          <w:b/>
        </w:rPr>
        <w:t xml:space="preserve"> </w:t>
      </w:r>
      <w:r w:rsidRPr="00A035DD">
        <w:rPr>
          <w:b/>
        </w:rPr>
        <w:t>teisės</w:t>
      </w:r>
      <w:r>
        <w:rPr>
          <w:b/>
        </w:rPr>
        <w:t xml:space="preserve"> </w:t>
      </w:r>
      <w:r w:rsidRPr="00A035DD">
        <w:rPr>
          <w:b/>
        </w:rPr>
        <w:t>aktais) yra neskelbtina.</w:t>
      </w:r>
    </w:p>
    <w:p w:rsidR="00890509" w:rsidRPr="00A218D5" w:rsidRDefault="00A218D5">
      <w:pPr>
        <w:tabs>
          <w:tab w:val="left" w:pos="720"/>
        </w:tabs>
        <w:ind w:firstLine="720"/>
        <w:jc w:val="both"/>
      </w:pPr>
      <w:r w:rsidRPr="00A218D5">
        <w:t>Nėra.</w:t>
      </w:r>
    </w:p>
    <w:p w:rsidR="00890509" w:rsidRDefault="00890509">
      <w:pPr>
        <w:tabs>
          <w:tab w:val="left" w:pos="720"/>
        </w:tabs>
        <w:ind w:firstLine="720"/>
        <w:jc w:val="both"/>
        <w:rPr>
          <w:b/>
        </w:rPr>
      </w:pPr>
      <w:r>
        <w:rPr>
          <w:b/>
        </w:rPr>
        <w:t xml:space="preserve">10. Kam (institucijoms, skyriams, organizacijoms ir t. t.) patvirtintas sprendimas turi būti išsiųstas. </w:t>
      </w:r>
    </w:p>
    <w:p w:rsidR="00964A87" w:rsidRPr="00047FB6" w:rsidRDefault="00B730C5">
      <w:pPr>
        <w:tabs>
          <w:tab w:val="left" w:pos="720"/>
        </w:tabs>
        <w:ind w:firstLine="720"/>
        <w:jc w:val="both"/>
        <w:rPr>
          <w:color w:val="C0504D" w:themeColor="accent2"/>
          <w:lang w:eastAsia="lt-LT"/>
        </w:rPr>
      </w:pPr>
      <w:r>
        <w:rPr>
          <w:lang w:eastAsia="lt-LT"/>
        </w:rPr>
        <w:lastRenderedPageBreak/>
        <w:t xml:space="preserve">Priimtą ir patvirtintą sprendimą išsiųsti </w:t>
      </w:r>
      <w:r w:rsidR="00134B31" w:rsidRPr="00134B31">
        <w:t>Plungės miesto seniūnijai</w:t>
      </w:r>
      <w:r w:rsidR="00964A87">
        <w:t xml:space="preserve"> ir </w:t>
      </w:r>
      <w:r w:rsidR="00964A87">
        <w:rPr>
          <w:lang w:eastAsia="lt-LT"/>
        </w:rPr>
        <w:t>Užimtumo tarnybos Klaipėdos klientų aptarnavimo departamento Plungės skyriui</w:t>
      </w:r>
      <w:r w:rsidR="00964A87" w:rsidRPr="00B730C5">
        <w:rPr>
          <w:lang w:eastAsia="lt-LT"/>
        </w:rPr>
        <w:t>.</w:t>
      </w:r>
      <w:r>
        <w:rPr>
          <w:lang w:eastAsia="lt-LT"/>
        </w:rPr>
        <w:t xml:space="preserve"> </w:t>
      </w:r>
      <w:r w:rsidR="00047FB6" w:rsidRPr="00B730C5">
        <w:rPr>
          <w:lang w:eastAsia="lt-LT"/>
        </w:rPr>
        <w:t xml:space="preserve">Taip pat sprendimą paskelbti Teisės aktų registre ir Plungės rajono savivaldybės interneto svetainėje </w:t>
      </w:r>
      <w:hyperlink r:id="rId8" w:history="1">
        <w:r w:rsidR="00DD7161" w:rsidRPr="006D5C51">
          <w:rPr>
            <w:rStyle w:val="Hipersaitas"/>
          </w:rPr>
          <w:t>www.plunge.lt</w:t>
        </w:r>
      </w:hyperlink>
      <w:r w:rsidR="00047FB6" w:rsidRPr="006D5C51">
        <w:rPr>
          <w:lang w:eastAsia="lt-LT"/>
        </w:rPr>
        <w:t xml:space="preserve">. </w:t>
      </w:r>
      <w:r w:rsidR="00964A87" w:rsidRPr="00B730C5">
        <w:rPr>
          <w:lang w:eastAsia="lt-LT"/>
        </w:rPr>
        <w:tab/>
      </w:r>
    </w:p>
    <w:p w:rsidR="00890509" w:rsidRPr="00DD7161" w:rsidRDefault="00890509">
      <w:pPr>
        <w:ind w:firstLine="720"/>
        <w:jc w:val="both"/>
      </w:pPr>
      <w:r>
        <w:rPr>
          <w:b/>
        </w:rPr>
        <w:t xml:space="preserve">11. </w:t>
      </w:r>
      <w:r w:rsidRPr="009F3DBF">
        <w:rPr>
          <w:b/>
        </w:rPr>
        <w:t>Kita svarbi informacija</w:t>
      </w:r>
      <w:r>
        <w:t xml:space="preserve"> </w:t>
      </w:r>
      <w:r w:rsidRPr="00DD7161">
        <w:t>(</w:t>
      </w:r>
      <w:r w:rsidRPr="006D5C51">
        <w:t>gali būti nurodomos kitos galimos projekto ir (ar) jo įgyvendinimo alternatyvos, taip pat jų poveikio įvertinimas; nurodoma, kokios institucijos būtų atsakingos už jo atlikimą, kokie duomenys turėtų būti renkami, siekiant vėliau įvertinti, ar buvo pasiektas projekto tikslas; nurodoma, ar buvo konsultuotasi su visuomene, apibendrinami konsultavimosi rezultatai (nurodoma, su kokiomis suinteresuotomis grupėmis buvo konsultuotasi, ar atsižvelgta į suinteresuotų grupių pateiktus siūlymus, kiek į juos atsižvelgta) ir kita.)</w:t>
      </w:r>
      <w:r w:rsidRPr="00DD7161">
        <w:t xml:space="preserve">. </w:t>
      </w:r>
    </w:p>
    <w:p w:rsidR="00890509" w:rsidRDefault="00780872">
      <w:pPr>
        <w:ind w:firstLine="720"/>
        <w:jc w:val="both"/>
      </w:pPr>
      <w:r>
        <w:t>Nėra</w:t>
      </w:r>
      <w:r w:rsidR="00DD7161">
        <w:t>.</w:t>
      </w:r>
      <w:r>
        <w:t xml:space="preserve"> </w:t>
      </w:r>
    </w:p>
    <w:p w:rsidR="00890509" w:rsidRPr="006B0A1C" w:rsidRDefault="00890509">
      <w:pPr>
        <w:ind w:firstLine="720"/>
        <w:jc w:val="both"/>
        <w:rPr>
          <w:b/>
        </w:rPr>
      </w:pPr>
      <w:r w:rsidRPr="00684DCC">
        <w:rPr>
          <w:b/>
        </w:rPr>
        <w:t>12.</w:t>
      </w:r>
      <w:r>
        <w:t xml:space="preserve"> </w:t>
      </w:r>
      <w:r w:rsidRPr="009F3DBF">
        <w:rPr>
          <w:b/>
        </w:rPr>
        <w:t>Numatomo teisinio reguliavimo poveikio vertinimas</w:t>
      </w:r>
      <w:r>
        <w:rPr>
          <w:b/>
        </w:rPr>
        <w:t xml:space="preserve"> </w:t>
      </w:r>
      <w:r w:rsidRPr="00A6498E">
        <w:t>(pagrįsti, kokios galimos teigiamos, neigiamos pasekmės, priėmus projektą, kokių priemonių reikėtų imtis, kad neigiamų pasekmių būtų išvengta).</w:t>
      </w:r>
      <w:r w:rsidRPr="009F3DBF">
        <w:rPr>
          <w:b/>
        </w:rPr>
        <w:t>*</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2977"/>
        <w:gridCol w:w="2835"/>
      </w:tblGrid>
      <w:tr w:rsidR="00890509" w:rsidRPr="007D4B69" w:rsidTr="0083638E">
        <w:trPr>
          <w:trHeight w:val="285"/>
        </w:trPr>
        <w:tc>
          <w:tcPr>
            <w:tcW w:w="3118" w:type="dxa"/>
            <w:vMerge w:val="restart"/>
            <w:tcBorders>
              <w:top w:val="single" w:sz="4" w:space="0" w:color="000000"/>
              <w:left w:val="single" w:sz="4" w:space="0" w:color="000000"/>
              <w:bottom w:val="single" w:sz="4" w:space="0" w:color="000000"/>
              <w:right w:val="single" w:sz="4" w:space="0" w:color="000000"/>
            </w:tcBorders>
            <w:vAlign w:val="center"/>
          </w:tcPr>
          <w:p w:rsidR="00890509" w:rsidRPr="007D4B69" w:rsidRDefault="00890509" w:rsidP="0083638E">
            <w:pPr>
              <w:widowControl w:val="0"/>
              <w:jc w:val="center"/>
              <w:rPr>
                <w:rFonts w:eastAsia="Lucida Sans Unicode"/>
                <w:b/>
                <w:kern w:val="1"/>
                <w:lang w:bidi="lo-LA"/>
              </w:rPr>
            </w:pPr>
            <w:r w:rsidRPr="007D4B69">
              <w:rPr>
                <w:rFonts w:eastAsia="Lucida Sans Unicode"/>
                <w:b/>
                <w:kern w:val="1"/>
              </w:rPr>
              <w:t>Sritys</w:t>
            </w:r>
          </w:p>
        </w:tc>
        <w:tc>
          <w:tcPr>
            <w:tcW w:w="5812" w:type="dxa"/>
            <w:gridSpan w:val="2"/>
            <w:tcBorders>
              <w:top w:val="single" w:sz="4" w:space="0" w:color="000000"/>
              <w:left w:val="single" w:sz="4" w:space="0" w:color="000000"/>
              <w:bottom w:val="single" w:sz="4" w:space="0" w:color="auto"/>
              <w:right w:val="single" w:sz="4" w:space="0" w:color="000000"/>
            </w:tcBorders>
          </w:tcPr>
          <w:p w:rsidR="00890509" w:rsidRPr="007D4B69" w:rsidRDefault="00890509" w:rsidP="0083638E">
            <w:pPr>
              <w:widowControl w:val="0"/>
              <w:jc w:val="center"/>
              <w:rPr>
                <w:rFonts w:eastAsia="Lucida Sans Unicode"/>
                <w:b/>
                <w:bCs/>
                <w:kern w:val="1"/>
              </w:rPr>
            </w:pPr>
            <w:r w:rsidRPr="007D4B69">
              <w:rPr>
                <w:rFonts w:eastAsia="Lucida Sans Unicode"/>
                <w:b/>
                <w:bCs/>
                <w:kern w:val="1"/>
              </w:rPr>
              <w:t>Numatomo teisinio reguliavimo poveikio vertinimo rezultatai</w:t>
            </w:r>
          </w:p>
        </w:tc>
      </w:tr>
      <w:tr w:rsidR="00890509" w:rsidRPr="007D4B69" w:rsidTr="0083638E">
        <w:trPr>
          <w:trHeight w:val="333"/>
        </w:trPr>
        <w:tc>
          <w:tcPr>
            <w:tcW w:w="0" w:type="auto"/>
            <w:vMerge/>
            <w:tcBorders>
              <w:top w:val="single" w:sz="4" w:space="0" w:color="000000"/>
              <w:left w:val="single" w:sz="4" w:space="0" w:color="000000"/>
              <w:bottom w:val="single" w:sz="4" w:space="0" w:color="000000"/>
              <w:right w:val="single" w:sz="4" w:space="0" w:color="000000"/>
            </w:tcBorders>
            <w:vAlign w:val="center"/>
          </w:tcPr>
          <w:p w:rsidR="00890509" w:rsidRPr="007D4B69" w:rsidRDefault="00890509" w:rsidP="0083638E">
            <w:pPr>
              <w:widowControl w:val="0"/>
              <w:rPr>
                <w:rFonts w:eastAsia="Lucida Sans Unicode"/>
                <w:b/>
                <w:kern w:val="1"/>
                <w:lang w:bidi="lo-LA"/>
              </w:rPr>
            </w:pPr>
          </w:p>
        </w:tc>
        <w:tc>
          <w:tcPr>
            <w:tcW w:w="2977" w:type="dxa"/>
            <w:tcBorders>
              <w:top w:val="single" w:sz="4" w:space="0" w:color="auto"/>
              <w:left w:val="single" w:sz="4" w:space="0" w:color="000000"/>
              <w:bottom w:val="single" w:sz="4" w:space="0" w:color="000000"/>
              <w:right w:val="single" w:sz="4" w:space="0" w:color="000000"/>
            </w:tcBorders>
          </w:tcPr>
          <w:p w:rsidR="00890509" w:rsidRPr="007D4B69" w:rsidRDefault="00890509" w:rsidP="0083638E">
            <w:pPr>
              <w:widowControl w:val="0"/>
              <w:jc w:val="center"/>
              <w:rPr>
                <w:rFonts w:eastAsia="Lucida Sans Unicode"/>
                <w:b/>
                <w:kern w:val="1"/>
              </w:rPr>
            </w:pPr>
            <w:r w:rsidRPr="007D4B69">
              <w:rPr>
                <w:rFonts w:eastAsia="Lucida Sans Unicode"/>
                <w:b/>
                <w:kern w:val="1"/>
              </w:rPr>
              <w:t>Teigiamas poveikis</w:t>
            </w:r>
          </w:p>
        </w:tc>
        <w:tc>
          <w:tcPr>
            <w:tcW w:w="2835" w:type="dxa"/>
            <w:tcBorders>
              <w:top w:val="single" w:sz="4" w:space="0" w:color="auto"/>
              <w:left w:val="single" w:sz="4" w:space="0" w:color="000000"/>
              <w:bottom w:val="single" w:sz="4" w:space="0" w:color="000000"/>
              <w:right w:val="single" w:sz="4" w:space="0" w:color="000000"/>
            </w:tcBorders>
          </w:tcPr>
          <w:p w:rsidR="00890509" w:rsidRPr="007D4B69" w:rsidRDefault="00890509" w:rsidP="0083638E">
            <w:pPr>
              <w:widowControl w:val="0"/>
              <w:jc w:val="center"/>
              <w:rPr>
                <w:rFonts w:eastAsia="Lucida Sans Unicode"/>
                <w:b/>
                <w:kern w:val="1"/>
                <w:lang w:bidi="lo-LA"/>
              </w:rPr>
            </w:pPr>
            <w:r w:rsidRPr="007D4B69">
              <w:rPr>
                <w:rFonts w:eastAsia="Lucida Sans Unicode"/>
                <w:b/>
                <w:kern w:val="1"/>
              </w:rPr>
              <w:t>Neigiamas poveikis</w:t>
            </w:r>
          </w:p>
        </w:tc>
      </w:tr>
      <w:tr w:rsidR="00890509" w:rsidRPr="007D4B69" w:rsidTr="0083638E">
        <w:tc>
          <w:tcPr>
            <w:tcW w:w="3118" w:type="dxa"/>
            <w:tcBorders>
              <w:top w:val="single" w:sz="4" w:space="0" w:color="000000"/>
              <w:left w:val="single" w:sz="4" w:space="0" w:color="000000"/>
              <w:bottom w:val="single" w:sz="4" w:space="0" w:color="000000"/>
              <w:right w:val="single" w:sz="4" w:space="0" w:color="000000"/>
            </w:tcBorders>
          </w:tcPr>
          <w:p w:rsidR="00890509" w:rsidRPr="007D4B69" w:rsidRDefault="00890509" w:rsidP="0083638E">
            <w:pPr>
              <w:widowControl w:val="0"/>
              <w:rPr>
                <w:rFonts w:eastAsia="Lucida Sans Unicode"/>
                <w:i/>
                <w:kern w:val="1"/>
                <w:lang w:bidi="lo-LA"/>
              </w:rPr>
            </w:pPr>
            <w:r w:rsidRPr="007D4B69">
              <w:rPr>
                <w:rFonts w:eastAsia="Lucida Sans Unicode"/>
                <w:i/>
                <w:kern w:val="1"/>
              </w:rPr>
              <w:t>Ekonomikai</w:t>
            </w:r>
          </w:p>
        </w:tc>
        <w:tc>
          <w:tcPr>
            <w:tcW w:w="2977" w:type="dxa"/>
            <w:tcBorders>
              <w:top w:val="single" w:sz="4" w:space="0" w:color="000000"/>
              <w:left w:val="single" w:sz="4" w:space="0" w:color="000000"/>
              <w:bottom w:val="single" w:sz="4" w:space="0" w:color="000000"/>
              <w:right w:val="single" w:sz="4" w:space="0" w:color="000000"/>
            </w:tcBorders>
          </w:tcPr>
          <w:p w:rsidR="00890509" w:rsidRPr="007D4B69" w:rsidRDefault="00890509" w:rsidP="0083638E">
            <w:pPr>
              <w:widowControl w:val="0"/>
              <w:rPr>
                <w:rFonts w:eastAsia="Lucida Sans Unicode"/>
                <w:i/>
                <w:kern w:val="1"/>
                <w:lang w:bidi="lo-LA"/>
              </w:rPr>
            </w:pPr>
          </w:p>
        </w:tc>
        <w:tc>
          <w:tcPr>
            <w:tcW w:w="2835" w:type="dxa"/>
            <w:tcBorders>
              <w:top w:val="single" w:sz="4" w:space="0" w:color="000000"/>
              <w:left w:val="single" w:sz="4" w:space="0" w:color="000000"/>
              <w:bottom w:val="single" w:sz="4" w:space="0" w:color="000000"/>
              <w:right w:val="single" w:sz="4" w:space="0" w:color="000000"/>
            </w:tcBorders>
          </w:tcPr>
          <w:p w:rsidR="00890509" w:rsidRPr="007D4B69" w:rsidRDefault="007B31AF" w:rsidP="0083638E">
            <w:pPr>
              <w:widowControl w:val="0"/>
              <w:rPr>
                <w:rFonts w:eastAsia="Lucida Sans Unicode"/>
                <w:i/>
                <w:kern w:val="1"/>
                <w:lang w:bidi="lo-LA"/>
              </w:rPr>
            </w:pPr>
            <w:r>
              <w:rPr>
                <w:rFonts w:eastAsia="Lucida Sans Unicode"/>
                <w:i/>
                <w:kern w:val="1"/>
                <w:lang w:bidi="lo-LA"/>
              </w:rPr>
              <w:t>nenumatomas</w:t>
            </w:r>
          </w:p>
        </w:tc>
      </w:tr>
      <w:tr w:rsidR="00890509" w:rsidRPr="007D4B69" w:rsidTr="0083638E">
        <w:tc>
          <w:tcPr>
            <w:tcW w:w="3118" w:type="dxa"/>
            <w:tcBorders>
              <w:top w:val="single" w:sz="4" w:space="0" w:color="000000"/>
              <w:left w:val="single" w:sz="4" w:space="0" w:color="000000"/>
              <w:bottom w:val="single" w:sz="4" w:space="0" w:color="000000"/>
              <w:right w:val="single" w:sz="4" w:space="0" w:color="000000"/>
            </w:tcBorders>
          </w:tcPr>
          <w:p w:rsidR="00890509" w:rsidRPr="007D4B69" w:rsidRDefault="00890509" w:rsidP="0083638E">
            <w:pPr>
              <w:widowControl w:val="0"/>
              <w:rPr>
                <w:rFonts w:eastAsia="Lucida Sans Unicode"/>
                <w:i/>
                <w:kern w:val="1"/>
                <w:lang w:bidi="lo-LA"/>
              </w:rPr>
            </w:pPr>
            <w:r w:rsidRPr="007D4B69">
              <w:rPr>
                <w:rFonts w:eastAsia="Lucida Sans Unicode"/>
                <w:i/>
                <w:kern w:val="1"/>
              </w:rPr>
              <w:t>Finansams</w:t>
            </w:r>
          </w:p>
        </w:tc>
        <w:tc>
          <w:tcPr>
            <w:tcW w:w="2977" w:type="dxa"/>
            <w:tcBorders>
              <w:top w:val="single" w:sz="4" w:space="0" w:color="000000"/>
              <w:left w:val="single" w:sz="4" w:space="0" w:color="000000"/>
              <w:bottom w:val="single" w:sz="4" w:space="0" w:color="000000"/>
              <w:right w:val="single" w:sz="4" w:space="0" w:color="000000"/>
            </w:tcBorders>
          </w:tcPr>
          <w:p w:rsidR="00890509" w:rsidRPr="007D4B69" w:rsidRDefault="00890509" w:rsidP="0083638E">
            <w:pPr>
              <w:widowControl w:val="0"/>
              <w:rPr>
                <w:rFonts w:eastAsia="Lucida Sans Unicode"/>
                <w:i/>
                <w:kern w:val="1"/>
                <w:lang w:bidi="lo-LA"/>
              </w:rPr>
            </w:pPr>
          </w:p>
        </w:tc>
        <w:tc>
          <w:tcPr>
            <w:tcW w:w="2835" w:type="dxa"/>
            <w:tcBorders>
              <w:top w:val="single" w:sz="4" w:space="0" w:color="000000"/>
              <w:left w:val="single" w:sz="4" w:space="0" w:color="000000"/>
              <w:bottom w:val="single" w:sz="4" w:space="0" w:color="000000"/>
              <w:right w:val="single" w:sz="4" w:space="0" w:color="000000"/>
            </w:tcBorders>
          </w:tcPr>
          <w:p w:rsidR="00890509" w:rsidRPr="007D4B69" w:rsidRDefault="007B31AF" w:rsidP="0083638E">
            <w:pPr>
              <w:widowControl w:val="0"/>
              <w:rPr>
                <w:rFonts w:eastAsia="Lucida Sans Unicode"/>
                <w:i/>
                <w:kern w:val="1"/>
                <w:lang w:bidi="lo-LA"/>
              </w:rPr>
            </w:pPr>
            <w:r>
              <w:rPr>
                <w:rFonts w:eastAsia="Lucida Sans Unicode"/>
                <w:i/>
                <w:kern w:val="1"/>
                <w:lang w:bidi="lo-LA"/>
              </w:rPr>
              <w:t>nenumatomas</w:t>
            </w:r>
          </w:p>
        </w:tc>
      </w:tr>
      <w:tr w:rsidR="00890509" w:rsidRPr="007D4B69" w:rsidTr="0083638E">
        <w:tc>
          <w:tcPr>
            <w:tcW w:w="3118" w:type="dxa"/>
            <w:tcBorders>
              <w:top w:val="single" w:sz="4" w:space="0" w:color="000000"/>
              <w:left w:val="single" w:sz="4" w:space="0" w:color="000000"/>
              <w:bottom w:val="single" w:sz="4" w:space="0" w:color="000000"/>
              <w:right w:val="single" w:sz="4" w:space="0" w:color="000000"/>
            </w:tcBorders>
          </w:tcPr>
          <w:p w:rsidR="00890509" w:rsidRPr="007D4B69" w:rsidRDefault="00890509" w:rsidP="0083638E">
            <w:pPr>
              <w:widowControl w:val="0"/>
              <w:rPr>
                <w:rFonts w:eastAsia="Lucida Sans Unicode"/>
                <w:i/>
                <w:kern w:val="1"/>
                <w:lang w:bidi="lo-LA"/>
              </w:rPr>
            </w:pPr>
            <w:r w:rsidRPr="007D4B69">
              <w:rPr>
                <w:rFonts w:eastAsia="Lucida Sans Unicode"/>
                <w:i/>
                <w:kern w:val="1"/>
              </w:rPr>
              <w:t>Socialinei aplinkai</w:t>
            </w:r>
          </w:p>
        </w:tc>
        <w:tc>
          <w:tcPr>
            <w:tcW w:w="2977" w:type="dxa"/>
            <w:tcBorders>
              <w:top w:val="single" w:sz="4" w:space="0" w:color="000000"/>
              <w:left w:val="single" w:sz="4" w:space="0" w:color="000000"/>
              <w:bottom w:val="single" w:sz="4" w:space="0" w:color="000000"/>
              <w:right w:val="single" w:sz="4" w:space="0" w:color="000000"/>
            </w:tcBorders>
          </w:tcPr>
          <w:p w:rsidR="00890509" w:rsidRPr="007D4B69" w:rsidRDefault="00890509" w:rsidP="0083638E">
            <w:pPr>
              <w:widowControl w:val="0"/>
              <w:rPr>
                <w:rFonts w:eastAsia="Lucida Sans Unicode"/>
                <w:i/>
                <w:kern w:val="1"/>
                <w:lang w:bidi="lo-LA"/>
              </w:rPr>
            </w:pPr>
          </w:p>
        </w:tc>
        <w:tc>
          <w:tcPr>
            <w:tcW w:w="2835" w:type="dxa"/>
            <w:tcBorders>
              <w:top w:val="single" w:sz="4" w:space="0" w:color="000000"/>
              <w:left w:val="single" w:sz="4" w:space="0" w:color="000000"/>
              <w:bottom w:val="single" w:sz="4" w:space="0" w:color="000000"/>
              <w:right w:val="single" w:sz="4" w:space="0" w:color="000000"/>
            </w:tcBorders>
          </w:tcPr>
          <w:p w:rsidR="00890509" w:rsidRPr="007D4B69" w:rsidRDefault="007B31AF" w:rsidP="0083638E">
            <w:pPr>
              <w:widowControl w:val="0"/>
              <w:rPr>
                <w:rFonts w:eastAsia="Lucida Sans Unicode"/>
                <w:i/>
                <w:kern w:val="1"/>
                <w:lang w:bidi="lo-LA"/>
              </w:rPr>
            </w:pPr>
            <w:r>
              <w:rPr>
                <w:rFonts w:eastAsia="Lucida Sans Unicode"/>
                <w:i/>
                <w:kern w:val="1"/>
                <w:lang w:bidi="lo-LA"/>
              </w:rPr>
              <w:t>nenumatomas</w:t>
            </w:r>
          </w:p>
        </w:tc>
      </w:tr>
      <w:tr w:rsidR="00890509" w:rsidRPr="007D4B69" w:rsidTr="0083638E">
        <w:tc>
          <w:tcPr>
            <w:tcW w:w="3118" w:type="dxa"/>
            <w:tcBorders>
              <w:top w:val="single" w:sz="4" w:space="0" w:color="000000"/>
              <w:left w:val="single" w:sz="4" w:space="0" w:color="000000"/>
              <w:bottom w:val="single" w:sz="4" w:space="0" w:color="000000"/>
              <w:right w:val="single" w:sz="4" w:space="0" w:color="000000"/>
            </w:tcBorders>
          </w:tcPr>
          <w:p w:rsidR="00890509" w:rsidRPr="007D4B69" w:rsidRDefault="00890509" w:rsidP="0083638E">
            <w:pPr>
              <w:widowControl w:val="0"/>
              <w:rPr>
                <w:rFonts w:eastAsia="Lucida Sans Unicode"/>
                <w:i/>
                <w:kern w:val="1"/>
                <w:lang w:bidi="lo-LA"/>
              </w:rPr>
            </w:pPr>
            <w:r w:rsidRPr="007D4B69">
              <w:rPr>
                <w:rFonts w:eastAsia="Lucida Sans Unicode"/>
                <w:i/>
                <w:kern w:val="1"/>
              </w:rPr>
              <w:t>Viešajam administravimui</w:t>
            </w:r>
          </w:p>
        </w:tc>
        <w:tc>
          <w:tcPr>
            <w:tcW w:w="2977" w:type="dxa"/>
            <w:tcBorders>
              <w:top w:val="single" w:sz="4" w:space="0" w:color="000000"/>
              <w:left w:val="single" w:sz="4" w:space="0" w:color="000000"/>
              <w:bottom w:val="single" w:sz="4" w:space="0" w:color="000000"/>
              <w:right w:val="single" w:sz="4" w:space="0" w:color="000000"/>
            </w:tcBorders>
          </w:tcPr>
          <w:p w:rsidR="00890509" w:rsidRPr="007D4B69" w:rsidRDefault="00890509" w:rsidP="0083638E">
            <w:pPr>
              <w:widowControl w:val="0"/>
              <w:rPr>
                <w:rFonts w:eastAsia="Lucida Sans Unicode"/>
                <w:i/>
                <w:kern w:val="1"/>
                <w:lang w:bidi="lo-LA"/>
              </w:rPr>
            </w:pPr>
          </w:p>
        </w:tc>
        <w:tc>
          <w:tcPr>
            <w:tcW w:w="2835" w:type="dxa"/>
            <w:tcBorders>
              <w:top w:val="single" w:sz="4" w:space="0" w:color="000000"/>
              <w:left w:val="single" w:sz="4" w:space="0" w:color="000000"/>
              <w:bottom w:val="single" w:sz="4" w:space="0" w:color="000000"/>
              <w:right w:val="single" w:sz="4" w:space="0" w:color="000000"/>
            </w:tcBorders>
          </w:tcPr>
          <w:p w:rsidR="00890509" w:rsidRPr="007D4B69" w:rsidRDefault="007B31AF" w:rsidP="0083638E">
            <w:pPr>
              <w:widowControl w:val="0"/>
              <w:rPr>
                <w:rFonts w:eastAsia="Lucida Sans Unicode"/>
                <w:i/>
                <w:kern w:val="1"/>
                <w:lang w:bidi="lo-LA"/>
              </w:rPr>
            </w:pPr>
            <w:r>
              <w:rPr>
                <w:rFonts w:eastAsia="Lucida Sans Unicode"/>
                <w:i/>
                <w:kern w:val="1"/>
                <w:lang w:bidi="lo-LA"/>
              </w:rPr>
              <w:t>nenumatomas</w:t>
            </w:r>
          </w:p>
        </w:tc>
      </w:tr>
      <w:tr w:rsidR="00890509" w:rsidRPr="007D4B69" w:rsidTr="0083638E">
        <w:tc>
          <w:tcPr>
            <w:tcW w:w="3118" w:type="dxa"/>
            <w:tcBorders>
              <w:top w:val="single" w:sz="4" w:space="0" w:color="000000"/>
              <w:left w:val="single" w:sz="4" w:space="0" w:color="000000"/>
              <w:bottom w:val="single" w:sz="4" w:space="0" w:color="000000"/>
              <w:right w:val="single" w:sz="4" w:space="0" w:color="000000"/>
            </w:tcBorders>
          </w:tcPr>
          <w:p w:rsidR="00890509" w:rsidRPr="007D4B69" w:rsidRDefault="00890509" w:rsidP="0083638E">
            <w:pPr>
              <w:widowControl w:val="0"/>
              <w:rPr>
                <w:rFonts w:eastAsia="Lucida Sans Unicode"/>
                <w:i/>
                <w:kern w:val="1"/>
                <w:lang w:bidi="lo-LA"/>
              </w:rPr>
            </w:pPr>
            <w:r w:rsidRPr="007D4B69">
              <w:rPr>
                <w:rFonts w:eastAsia="Lucida Sans Unicode"/>
                <w:i/>
                <w:kern w:val="1"/>
              </w:rPr>
              <w:t>Teisinei sistemai</w:t>
            </w:r>
          </w:p>
        </w:tc>
        <w:tc>
          <w:tcPr>
            <w:tcW w:w="2977" w:type="dxa"/>
            <w:tcBorders>
              <w:top w:val="single" w:sz="4" w:space="0" w:color="000000"/>
              <w:left w:val="single" w:sz="4" w:space="0" w:color="000000"/>
              <w:bottom w:val="single" w:sz="4" w:space="0" w:color="000000"/>
              <w:right w:val="single" w:sz="4" w:space="0" w:color="000000"/>
            </w:tcBorders>
          </w:tcPr>
          <w:p w:rsidR="00890509" w:rsidRPr="007D4B69" w:rsidRDefault="00890509" w:rsidP="0083638E">
            <w:pPr>
              <w:widowControl w:val="0"/>
              <w:rPr>
                <w:rFonts w:eastAsia="Lucida Sans Unicode"/>
                <w:i/>
                <w:kern w:val="1"/>
                <w:lang w:bidi="lo-LA"/>
              </w:rPr>
            </w:pPr>
          </w:p>
        </w:tc>
        <w:tc>
          <w:tcPr>
            <w:tcW w:w="2835" w:type="dxa"/>
            <w:tcBorders>
              <w:top w:val="single" w:sz="4" w:space="0" w:color="000000"/>
              <w:left w:val="single" w:sz="4" w:space="0" w:color="000000"/>
              <w:bottom w:val="single" w:sz="4" w:space="0" w:color="000000"/>
              <w:right w:val="single" w:sz="4" w:space="0" w:color="000000"/>
            </w:tcBorders>
          </w:tcPr>
          <w:p w:rsidR="00890509" w:rsidRPr="007D4B69" w:rsidRDefault="007B31AF" w:rsidP="0083638E">
            <w:pPr>
              <w:widowControl w:val="0"/>
              <w:rPr>
                <w:rFonts w:eastAsia="Lucida Sans Unicode"/>
                <w:i/>
                <w:kern w:val="1"/>
                <w:lang w:bidi="lo-LA"/>
              </w:rPr>
            </w:pPr>
            <w:r>
              <w:rPr>
                <w:rFonts w:eastAsia="Lucida Sans Unicode"/>
                <w:i/>
                <w:kern w:val="1"/>
                <w:lang w:bidi="lo-LA"/>
              </w:rPr>
              <w:t>nenumatomas</w:t>
            </w:r>
          </w:p>
        </w:tc>
      </w:tr>
      <w:tr w:rsidR="00890509" w:rsidRPr="007D4B69" w:rsidTr="0083638E">
        <w:tc>
          <w:tcPr>
            <w:tcW w:w="3118" w:type="dxa"/>
            <w:tcBorders>
              <w:top w:val="single" w:sz="4" w:space="0" w:color="000000"/>
              <w:left w:val="single" w:sz="4" w:space="0" w:color="000000"/>
              <w:bottom w:val="single" w:sz="4" w:space="0" w:color="000000"/>
              <w:right w:val="single" w:sz="4" w:space="0" w:color="000000"/>
            </w:tcBorders>
          </w:tcPr>
          <w:p w:rsidR="00890509" w:rsidRPr="007D4B69" w:rsidRDefault="00890509" w:rsidP="0083638E">
            <w:pPr>
              <w:widowControl w:val="0"/>
              <w:rPr>
                <w:rFonts w:eastAsia="Lucida Sans Unicode"/>
                <w:i/>
                <w:kern w:val="1"/>
                <w:lang w:bidi="lo-LA"/>
              </w:rPr>
            </w:pPr>
            <w:r w:rsidRPr="007D4B69">
              <w:rPr>
                <w:rFonts w:eastAsia="Lucida Sans Unicode"/>
                <w:i/>
                <w:kern w:val="1"/>
              </w:rPr>
              <w:t>Kriminogeninei situacijai</w:t>
            </w:r>
          </w:p>
        </w:tc>
        <w:tc>
          <w:tcPr>
            <w:tcW w:w="2977" w:type="dxa"/>
            <w:tcBorders>
              <w:top w:val="single" w:sz="4" w:space="0" w:color="000000"/>
              <w:left w:val="single" w:sz="4" w:space="0" w:color="000000"/>
              <w:bottom w:val="single" w:sz="4" w:space="0" w:color="000000"/>
              <w:right w:val="single" w:sz="4" w:space="0" w:color="000000"/>
            </w:tcBorders>
          </w:tcPr>
          <w:p w:rsidR="00890509" w:rsidRPr="007D4B69" w:rsidRDefault="00890509" w:rsidP="0083638E">
            <w:pPr>
              <w:widowControl w:val="0"/>
              <w:rPr>
                <w:rFonts w:eastAsia="Lucida Sans Unicode"/>
                <w:i/>
                <w:kern w:val="1"/>
                <w:lang w:bidi="lo-LA"/>
              </w:rPr>
            </w:pPr>
          </w:p>
        </w:tc>
        <w:tc>
          <w:tcPr>
            <w:tcW w:w="2835" w:type="dxa"/>
            <w:tcBorders>
              <w:top w:val="single" w:sz="4" w:space="0" w:color="000000"/>
              <w:left w:val="single" w:sz="4" w:space="0" w:color="000000"/>
              <w:bottom w:val="single" w:sz="4" w:space="0" w:color="000000"/>
              <w:right w:val="single" w:sz="4" w:space="0" w:color="000000"/>
            </w:tcBorders>
          </w:tcPr>
          <w:p w:rsidR="00890509" w:rsidRPr="007D4B69" w:rsidRDefault="007B31AF" w:rsidP="0083638E">
            <w:pPr>
              <w:widowControl w:val="0"/>
              <w:rPr>
                <w:rFonts w:eastAsia="Lucida Sans Unicode"/>
                <w:i/>
                <w:kern w:val="1"/>
                <w:lang w:bidi="lo-LA"/>
              </w:rPr>
            </w:pPr>
            <w:r>
              <w:rPr>
                <w:rFonts w:eastAsia="Lucida Sans Unicode"/>
                <w:i/>
                <w:kern w:val="1"/>
                <w:lang w:bidi="lo-LA"/>
              </w:rPr>
              <w:t>nenumatomas</w:t>
            </w:r>
          </w:p>
        </w:tc>
      </w:tr>
      <w:tr w:rsidR="00890509" w:rsidRPr="007D4B69" w:rsidTr="0083638E">
        <w:tc>
          <w:tcPr>
            <w:tcW w:w="3118" w:type="dxa"/>
            <w:tcBorders>
              <w:top w:val="single" w:sz="4" w:space="0" w:color="000000"/>
              <w:left w:val="single" w:sz="4" w:space="0" w:color="000000"/>
              <w:bottom w:val="single" w:sz="4" w:space="0" w:color="000000"/>
              <w:right w:val="single" w:sz="4" w:space="0" w:color="000000"/>
            </w:tcBorders>
          </w:tcPr>
          <w:p w:rsidR="00890509" w:rsidRPr="007D4B69" w:rsidRDefault="00890509" w:rsidP="0083638E">
            <w:pPr>
              <w:widowControl w:val="0"/>
              <w:rPr>
                <w:rFonts w:eastAsia="Lucida Sans Unicode"/>
                <w:i/>
                <w:kern w:val="1"/>
                <w:lang w:bidi="lo-LA"/>
              </w:rPr>
            </w:pPr>
            <w:r w:rsidRPr="007D4B69">
              <w:rPr>
                <w:rFonts w:eastAsia="Lucida Sans Unicode"/>
                <w:i/>
                <w:kern w:val="1"/>
              </w:rPr>
              <w:t>Aplinkai</w:t>
            </w:r>
          </w:p>
        </w:tc>
        <w:tc>
          <w:tcPr>
            <w:tcW w:w="2977" w:type="dxa"/>
            <w:tcBorders>
              <w:top w:val="single" w:sz="4" w:space="0" w:color="000000"/>
              <w:left w:val="single" w:sz="4" w:space="0" w:color="000000"/>
              <w:bottom w:val="single" w:sz="4" w:space="0" w:color="000000"/>
              <w:right w:val="single" w:sz="4" w:space="0" w:color="000000"/>
            </w:tcBorders>
          </w:tcPr>
          <w:p w:rsidR="00890509" w:rsidRPr="007D4B69" w:rsidRDefault="00890509" w:rsidP="0083638E">
            <w:pPr>
              <w:widowControl w:val="0"/>
              <w:rPr>
                <w:rFonts w:eastAsia="Lucida Sans Unicode"/>
                <w:i/>
                <w:kern w:val="1"/>
                <w:lang w:bidi="lo-LA"/>
              </w:rPr>
            </w:pPr>
          </w:p>
        </w:tc>
        <w:tc>
          <w:tcPr>
            <w:tcW w:w="2835" w:type="dxa"/>
            <w:tcBorders>
              <w:top w:val="single" w:sz="4" w:space="0" w:color="000000"/>
              <w:left w:val="single" w:sz="4" w:space="0" w:color="000000"/>
              <w:bottom w:val="single" w:sz="4" w:space="0" w:color="000000"/>
              <w:right w:val="single" w:sz="4" w:space="0" w:color="000000"/>
            </w:tcBorders>
          </w:tcPr>
          <w:p w:rsidR="00890509" w:rsidRPr="007D4B69" w:rsidRDefault="007B31AF" w:rsidP="0083638E">
            <w:pPr>
              <w:widowControl w:val="0"/>
              <w:rPr>
                <w:rFonts w:eastAsia="Lucida Sans Unicode"/>
                <w:i/>
                <w:kern w:val="1"/>
                <w:lang w:bidi="lo-LA"/>
              </w:rPr>
            </w:pPr>
            <w:r>
              <w:rPr>
                <w:rFonts w:eastAsia="Lucida Sans Unicode"/>
                <w:i/>
                <w:kern w:val="1"/>
                <w:lang w:bidi="lo-LA"/>
              </w:rPr>
              <w:t>nenumatomas</w:t>
            </w:r>
          </w:p>
        </w:tc>
      </w:tr>
      <w:tr w:rsidR="00890509" w:rsidRPr="007D4B69" w:rsidTr="0083638E">
        <w:tc>
          <w:tcPr>
            <w:tcW w:w="3118" w:type="dxa"/>
            <w:tcBorders>
              <w:top w:val="single" w:sz="4" w:space="0" w:color="000000"/>
              <w:left w:val="single" w:sz="4" w:space="0" w:color="000000"/>
              <w:bottom w:val="single" w:sz="4" w:space="0" w:color="000000"/>
              <w:right w:val="single" w:sz="4" w:space="0" w:color="000000"/>
            </w:tcBorders>
          </w:tcPr>
          <w:p w:rsidR="00890509" w:rsidRPr="007D4B69" w:rsidRDefault="00890509" w:rsidP="0083638E">
            <w:pPr>
              <w:widowControl w:val="0"/>
              <w:rPr>
                <w:rFonts w:eastAsia="Lucida Sans Unicode"/>
                <w:i/>
                <w:kern w:val="1"/>
                <w:lang w:bidi="lo-LA"/>
              </w:rPr>
            </w:pPr>
            <w:r w:rsidRPr="007D4B69">
              <w:rPr>
                <w:rFonts w:eastAsia="Lucida Sans Unicode"/>
                <w:i/>
                <w:kern w:val="1"/>
              </w:rPr>
              <w:t>Administracinei naštai</w:t>
            </w:r>
          </w:p>
        </w:tc>
        <w:tc>
          <w:tcPr>
            <w:tcW w:w="2977" w:type="dxa"/>
            <w:tcBorders>
              <w:top w:val="single" w:sz="4" w:space="0" w:color="000000"/>
              <w:left w:val="single" w:sz="4" w:space="0" w:color="000000"/>
              <w:bottom w:val="single" w:sz="4" w:space="0" w:color="000000"/>
              <w:right w:val="single" w:sz="4" w:space="0" w:color="000000"/>
            </w:tcBorders>
          </w:tcPr>
          <w:p w:rsidR="00890509" w:rsidRPr="007D4B69" w:rsidRDefault="00890509" w:rsidP="0083638E">
            <w:pPr>
              <w:widowControl w:val="0"/>
              <w:rPr>
                <w:rFonts w:eastAsia="Lucida Sans Unicode"/>
                <w:i/>
                <w:kern w:val="1"/>
                <w:lang w:bidi="lo-LA"/>
              </w:rPr>
            </w:pPr>
          </w:p>
        </w:tc>
        <w:tc>
          <w:tcPr>
            <w:tcW w:w="2835" w:type="dxa"/>
            <w:tcBorders>
              <w:top w:val="single" w:sz="4" w:space="0" w:color="000000"/>
              <w:left w:val="single" w:sz="4" w:space="0" w:color="000000"/>
              <w:bottom w:val="single" w:sz="4" w:space="0" w:color="000000"/>
              <w:right w:val="single" w:sz="4" w:space="0" w:color="000000"/>
            </w:tcBorders>
          </w:tcPr>
          <w:p w:rsidR="00890509" w:rsidRPr="007D4B69" w:rsidRDefault="007B31AF" w:rsidP="0083638E">
            <w:pPr>
              <w:widowControl w:val="0"/>
              <w:rPr>
                <w:rFonts w:eastAsia="Lucida Sans Unicode"/>
                <w:i/>
                <w:kern w:val="1"/>
                <w:lang w:bidi="lo-LA"/>
              </w:rPr>
            </w:pPr>
            <w:r>
              <w:rPr>
                <w:rFonts w:eastAsia="Lucida Sans Unicode"/>
                <w:i/>
                <w:kern w:val="1"/>
                <w:lang w:bidi="lo-LA"/>
              </w:rPr>
              <w:t>nenumatomas</w:t>
            </w:r>
          </w:p>
        </w:tc>
      </w:tr>
      <w:tr w:rsidR="00890509" w:rsidRPr="007D4B69" w:rsidTr="0083638E">
        <w:tc>
          <w:tcPr>
            <w:tcW w:w="3118" w:type="dxa"/>
            <w:tcBorders>
              <w:top w:val="single" w:sz="4" w:space="0" w:color="000000"/>
              <w:left w:val="single" w:sz="4" w:space="0" w:color="000000"/>
              <w:bottom w:val="single" w:sz="4" w:space="0" w:color="000000"/>
              <w:right w:val="single" w:sz="4" w:space="0" w:color="000000"/>
            </w:tcBorders>
          </w:tcPr>
          <w:p w:rsidR="00890509" w:rsidRPr="007D4B69" w:rsidRDefault="00890509" w:rsidP="0083638E">
            <w:pPr>
              <w:widowControl w:val="0"/>
              <w:rPr>
                <w:rFonts w:eastAsia="Lucida Sans Unicode"/>
                <w:i/>
                <w:kern w:val="1"/>
                <w:lang w:bidi="lo-LA"/>
              </w:rPr>
            </w:pPr>
            <w:r w:rsidRPr="007D4B69">
              <w:rPr>
                <w:rFonts w:eastAsia="Lucida Sans Unicode"/>
                <w:i/>
                <w:kern w:val="1"/>
              </w:rPr>
              <w:t>Regiono plėtrai</w:t>
            </w:r>
          </w:p>
        </w:tc>
        <w:tc>
          <w:tcPr>
            <w:tcW w:w="2977" w:type="dxa"/>
            <w:tcBorders>
              <w:top w:val="single" w:sz="4" w:space="0" w:color="000000"/>
              <w:left w:val="single" w:sz="4" w:space="0" w:color="000000"/>
              <w:bottom w:val="single" w:sz="4" w:space="0" w:color="000000"/>
              <w:right w:val="single" w:sz="4" w:space="0" w:color="000000"/>
            </w:tcBorders>
          </w:tcPr>
          <w:p w:rsidR="00890509" w:rsidRPr="007D4B69" w:rsidRDefault="00890509" w:rsidP="0083638E">
            <w:pPr>
              <w:widowControl w:val="0"/>
              <w:rPr>
                <w:rFonts w:eastAsia="Lucida Sans Unicode"/>
                <w:i/>
                <w:kern w:val="1"/>
                <w:lang w:bidi="lo-LA"/>
              </w:rPr>
            </w:pPr>
          </w:p>
        </w:tc>
        <w:tc>
          <w:tcPr>
            <w:tcW w:w="2835" w:type="dxa"/>
            <w:tcBorders>
              <w:top w:val="single" w:sz="4" w:space="0" w:color="000000"/>
              <w:left w:val="single" w:sz="4" w:space="0" w:color="000000"/>
              <w:bottom w:val="single" w:sz="4" w:space="0" w:color="000000"/>
              <w:right w:val="single" w:sz="4" w:space="0" w:color="000000"/>
            </w:tcBorders>
          </w:tcPr>
          <w:p w:rsidR="00890509" w:rsidRPr="007D4B69" w:rsidRDefault="007B31AF" w:rsidP="0083638E">
            <w:pPr>
              <w:widowControl w:val="0"/>
              <w:rPr>
                <w:rFonts w:eastAsia="Lucida Sans Unicode"/>
                <w:i/>
                <w:kern w:val="1"/>
                <w:lang w:bidi="lo-LA"/>
              </w:rPr>
            </w:pPr>
            <w:r>
              <w:rPr>
                <w:rFonts w:eastAsia="Lucida Sans Unicode"/>
                <w:i/>
                <w:kern w:val="1"/>
                <w:lang w:bidi="lo-LA"/>
              </w:rPr>
              <w:t>nenumatomas</w:t>
            </w:r>
          </w:p>
        </w:tc>
      </w:tr>
      <w:tr w:rsidR="00890509" w:rsidRPr="007D4B69" w:rsidTr="0083638E">
        <w:tc>
          <w:tcPr>
            <w:tcW w:w="3118" w:type="dxa"/>
            <w:tcBorders>
              <w:top w:val="single" w:sz="4" w:space="0" w:color="000000"/>
              <w:left w:val="single" w:sz="4" w:space="0" w:color="000000"/>
              <w:bottom w:val="single" w:sz="4" w:space="0" w:color="000000"/>
              <w:right w:val="single" w:sz="4" w:space="0" w:color="000000"/>
            </w:tcBorders>
          </w:tcPr>
          <w:p w:rsidR="00890509" w:rsidRPr="007D4B69" w:rsidRDefault="00890509" w:rsidP="0083638E">
            <w:pPr>
              <w:widowControl w:val="0"/>
              <w:rPr>
                <w:rFonts w:eastAsia="Lucida Sans Unicode"/>
                <w:i/>
                <w:kern w:val="1"/>
                <w:lang w:bidi="lo-LA"/>
              </w:rPr>
            </w:pPr>
            <w:r w:rsidRPr="007D4B69">
              <w:rPr>
                <w:rFonts w:eastAsia="Lucida Sans Unicode"/>
                <w:i/>
                <w:kern w:val="1"/>
              </w:rPr>
              <w:t>Kitoms sritims, asmenims ar jų grupėms</w:t>
            </w:r>
          </w:p>
        </w:tc>
        <w:tc>
          <w:tcPr>
            <w:tcW w:w="2977" w:type="dxa"/>
            <w:tcBorders>
              <w:top w:val="single" w:sz="4" w:space="0" w:color="000000"/>
              <w:left w:val="single" w:sz="4" w:space="0" w:color="000000"/>
              <w:bottom w:val="single" w:sz="4" w:space="0" w:color="000000"/>
              <w:right w:val="single" w:sz="4" w:space="0" w:color="000000"/>
            </w:tcBorders>
          </w:tcPr>
          <w:p w:rsidR="00890509" w:rsidRPr="007D4B69" w:rsidRDefault="00890509" w:rsidP="0083638E">
            <w:pPr>
              <w:widowControl w:val="0"/>
              <w:rPr>
                <w:rFonts w:eastAsia="Lucida Sans Unicode"/>
                <w:i/>
                <w:kern w:val="1"/>
                <w:lang w:bidi="lo-LA"/>
              </w:rPr>
            </w:pPr>
          </w:p>
        </w:tc>
        <w:tc>
          <w:tcPr>
            <w:tcW w:w="2835" w:type="dxa"/>
            <w:tcBorders>
              <w:top w:val="single" w:sz="4" w:space="0" w:color="000000"/>
              <w:left w:val="single" w:sz="4" w:space="0" w:color="000000"/>
              <w:bottom w:val="single" w:sz="4" w:space="0" w:color="000000"/>
              <w:right w:val="single" w:sz="4" w:space="0" w:color="000000"/>
            </w:tcBorders>
          </w:tcPr>
          <w:p w:rsidR="00890509" w:rsidRPr="007D4B69" w:rsidRDefault="007B31AF" w:rsidP="0083638E">
            <w:pPr>
              <w:widowControl w:val="0"/>
              <w:rPr>
                <w:rFonts w:eastAsia="Lucida Sans Unicode"/>
                <w:i/>
                <w:kern w:val="1"/>
                <w:lang w:bidi="lo-LA"/>
              </w:rPr>
            </w:pPr>
            <w:r>
              <w:rPr>
                <w:rFonts w:eastAsia="Lucida Sans Unicode"/>
                <w:i/>
                <w:kern w:val="1"/>
                <w:lang w:bidi="lo-LA"/>
              </w:rPr>
              <w:t>nenumatomas</w:t>
            </w:r>
          </w:p>
        </w:tc>
      </w:tr>
    </w:tbl>
    <w:p w:rsidR="00890509" w:rsidRDefault="00890509" w:rsidP="00890509">
      <w:pPr>
        <w:widowControl w:val="0"/>
        <w:jc w:val="both"/>
        <w:rPr>
          <w:rFonts w:eastAsia="Lucida Sans Unicode"/>
          <w:kern w:val="1"/>
          <w:lang w:bidi="lo-LA"/>
        </w:rPr>
      </w:pPr>
    </w:p>
    <w:p w:rsidR="00890509" w:rsidRPr="006D5C51" w:rsidRDefault="00890509" w:rsidP="006D5C51">
      <w:pPr>
        <w:ind w:firstLine="720"/>
        <w:jc w:val="both"/>
      </w:pPr>
      <w:r w:rsidRPr="00DD7161">
        <w:t xml:space="preserve">* </w:t>
      </w:r>
      <w:r w:rsidRPr="006D5C51">
        <w:t>Numatomo teisinio reguliavimo poveikio vertinimas atliekamas rengiant teisės akto, kuriuo numatoma reglamentuoti iki tol nereglamentuotus santykius, taip pat kuriuo iš esmės keičiamas teisinis reguliavimas, projektą. Atliekant vertinimą, nustatomas galimas teigiamas ir neigiamas poveikis to teisinio reguliavimo sričiai, asmenims ar jų grupėms, kuriems bus taikomas numatomas teisinis reguliavimas.</w:t>
      </w:r>
    </w:p>
    <w:p w:rsidR="00890509" w:rsidRPr="00DD7161" w:rsidRDefault="00890509" w:rsidP="00890509">
      <w:pPr>
        <w:widowControl w:val="0"/>
        <w:jc w:val="both"/>
        <w:rPr>
          <w:rFonts w:eastAsia="Lucida Sans Unicode"/>
          <w:kern w:val="2"/>
        </w:rPr>
      </w:pPr>
    </w:p>
    <w:p w:rsidR="00DD7161" w:rsidRDefault="00DD7161" w:rsidP="00890509">
      <w:pPr>
        <w:widowControl w:val="0"/>
        <w:jc w:val="both"/>
        <w:rPr>
          <w:rFonts w:eastAsia="Lucida Sans Unicode"/>
          <w:kern w:val="2"/>
        </w:rPr>
      </w:pPr>
    </w:p>
    <w:p w:rsidR="00047FB6" w:rsidRDefault="00047FB6" w:rsidP="00890509">
      <w:pPr>
        <w:widowControl w:val="0"/>
        <w:jc w:val="both"/>
        <w:rPr>
          <w:rFonts w:eastAsia="Lucida Sans Unicode"/>
          <w:kern w:val="2"/>
        </w:rPr>
      </w:pPr>
      <w:r>
        <w:rPr>
          <w:rFonts w:eastAsia="Lucida Sans Unicode"/>
          <w:kern w:val="2"/>
        </w:rPr>
        <w:t>Rengėjai:</w:t>
      </w:r>
    </w:p>
    <w:p w:rsidR="00047FB6" w:rsidRPr="0008475F" w:rsidRDefault="00047FB6" w:rsidP="00047FB6">
      <w:pPr>
        <w:widowControl w:val="0"/>
        <w:jc w:val="both"/>
        <w:rPr>
          <w:rFonts w:eastAsia="Lucida Sans Unicode" w:cs="Tahoma"/>
          <w:bCs/>
          <w:lang w:eastAsia="lt-LT"/>
        </w:rPr>
      </w:pPr>
      <w:bookmarkStart w:id="2" w:name="_Hlk122727601"/>
      <w:r w:rsidRPr="0008475F">
        <w:rPr>
          <w:rFonts w:eastAsia="Lucida Sans Unicode" w:cs="Tahoma"/>
          <w:bCs/>
          <w:lang w:eastAsia="lt-LT"/>
        </w:rPr>
        <w:t>Plungės rajono savivaldybės administracijos</w:t>
      </w:r>
    </w:p>
    <w:p w:rsidR="00047FB6" w:rsidRPr="004A673E" w:rsidRDefault="00047FB6" w:rsidP="00047FB6">
      <w:pPr>
        <w:widowControl w:val="0"/>
        <w:jc w:val="both"/>
        <w:rPr>
          <w:rFonts w:eastAsia="Lucida Sans Unicode" w:cs="Tahoma"/>
          <w:bCs/>
          <w:lang w:eastAsia="lt-LT"/>
        </w:rPr>
      </w:pPr>
      <w:r w:rsidRPr="004A673E">
        <w:rPr>
          <w:rFonts w:eastAsia="Lucida Sans Unicode" w:cs="Tahoma"/>
          <w:bCs/>
          <w:lang w:eastAsia="lt-LT"/>
        </w:rPr>
        <w:t>Socialinės paramos skyriaus vedėja</w:t>
      </w:r>
      <w:r w:rsidRPr="004A673E">
        <w:rPr>
          <w:rFonts w:eastAsia="Lucida Sans Unicode" w:cs="Tahoma"/>
          <w:b/>
          <w:bCs/>
          <w:lang w:eastAsia="lt-LT"/>
        </w:rPr>
        <w:t xml:space="preserve">                 </w:t>
      </w:r>
      <w:r w:rsidR="004A673E">
        <w:rPr>
          <w:rFonts w:eastAsia="Lucida Sans Unicode" w:cs="Tahoma"/>
          <w:b/>
          <w:bCs/>
          <w:lang w:eastAsia="lt-LT"/>
        </w:rPr>
        <w:t xml:space="preserve">                                    </w:t>
      </w:r>
      <w:r w:rsidRPr="004A673E">
        <w:rPr>
          <w:rFonts w:eastAsia="Lucida Sans Unicode" w:cs="Tahoma"/>
          <w:b/>
          <w:bCs/>
          <w:lang w:eastAsia="lt-LT"/>
        </w:rPr>
        <w:t xml:space="preserve">          </w:t>
      </w:r>
      <w:r w:rsidRPr="004A673E">
        <w:rPr>
          <w:rFonts w:eastAsia="Lucida Sans Unicode" w:cs="Tahoma"/>
          <w:bCs/>
          <w:lang w:eastAsia="lt-LT"/>
        </w:rPr>
        <w:t xml:space="preserve">                Jolanta Puidokienė</w:t>
      </w:r>
    </w:p>
    <w:bookmarkEnd w:id="2"/>
    <w:p w:rsidR="00047FB6" w:rsidRDefault="00047FB6" w:rsidP="00047FB6">
      <w:pPr>
        <w:widowControl w:val="0"/>
        <w:jc w:val="both"/>
        <w:rPr>
          <w:rFonts w:eastAsia="Lucida Sans Unicode" w:cs="Tahoma"/>
          <w:bCs/>
          <w:sz w:val="18"/>
          <w:szCs w:val="18"/>
          <w:lang w:eastAsia="lt-LT"/>
        </w:rPr>
      </w:pPr>
    </w:p>
    <w:p w:rsidR="00047FB6" w:rsidRPr="0008475F" w:rsidRDefault="00047FB6" w:rsidP="00047FB6">
      <w:pPr>
        <w:widowControl w:val="0"/>
        <w:jc w:val="both"/>
        <w:rPr>
          <w:rFonts w:eastAsia="Lucida Sans Unicode" w:cs="Tahoma"/>
          <w:bCs/>
          <w:lang w:eastAsia="lt-LT"/>
        </w:rPr>
      </w:pPr>
      <w:r w:rsidRPr="0008475F">
        <w:rPr>
          <w:rFonts w:eastAsia="Lucida Sans Unicode" w:cs="Tahoma"/>
          <w:bCs/>
          <w:lang w:eastAsia="lt-LT"/>
        </w:rPr>
        <w:t>Plungės rajono savivaldybės administracijos</w:t>
      </w:r>
    </w:p>
    <w:p w:rsidR="00047FB6" w:rsidRPr="004A673E" w:rsidRDefault="00047FB6" w:rsidP="00047FB6">
      <w:pPr>
        <w:widowControl w:val="0"/>
        <w:jc w:val="both"/>
        <w:rPr>
          <w:rFonts w:eastAsia="Lucida Sans Unicode" w:cs="Tahoma"/>
          <w:bCs/>
          <w:lang w:eastAsia="lt-LT"/>
        </w:rPr>
      </w:pPr>
      <w:r w:rsidRPr="004A673E">
        <w:rPr>
          <w:rFonts w:eastAsia="Lucida Sans Unicode" w:cs="Tahoma"/>
          <w:bCs/>
          <w:lang w:eastAsia="lt-LT"/>
        </w:rPr>
        <w:t>Socialinės paramos skyriaus vyr. specialistė</w:t>
      </w:r>
      <w:r w:rsidRPr="004A673E">
        <w:rPr>
          <w:rFonts w:eastAsia="Lucida Sans Unicode" w:cs="Tahoma"/>
          <w:b/>
          <w:bCs/>
          <w:lang w:eastAsia="lt-LT"/>
        </w:rPr>
        <w:t xml:space="preserve">    </w:t>
      </w:r>
      <w:r w:rsidR="004A673E">
        <w:rPr>
          <w:rFonts w:eastAsia="Lucida Sans Unicode" w:cs="Tahoma"/>
          <w:b/>
          <w:bCs/>
          <w:lang w:eastAsia="lt-LT"/>
        </w:rPr>
        <w:t xml:space="preserve">                               </w:t>
      </w:r>
      <w:r w:rsidRPr="004A673E">
        <w:rPr>
          <w:rFonts w:eastAsia="Lucida Sans Unicode" w:cs="Tahoma"/>
          <w:b/>
          <w:bCs/>
          <w:lang w:eastAsia="lt-LT"/>
        </w:rPr>
        <w:t xml:space="preserve">          </w:t>
      </w:r>
      <w:r w:rsidRPr="004A673E">
        <w:rPr>
          <w:rFonts w:eastAsia="Lucida Sans Unicode" w:cs="Tahoma"/>
          <w:bCs/>
          <w:lang w:eastAsia="lt-LT"/>
        </w:rPr>
        <w:t xml:space="preserve">                Aušra Vyšniauskienė</w:t>
      </w:r>
    </w:p>
    <w:p w:rsidR="00890509" w:rsidRDefault="00890509" w:rsidP="00890509"/>
    <w:p w:rsidR="009E7C0D" w:rsidRDefault="009E7C0D" w:rsidP="00CA374B">
      <w:pPr>
        <w:tabs>
          <w:tab w:val="left" w:pos="180"/>
        </w:tabs>
        <w:jc w:val="both"/>
      </w:pPr>
    </w:p>
    <w:sectPr w:rsidR="009E7C0D" w:rsidSect="006D5C51">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43" w:usb2="00000009" w:usb3="00000000" w:csb0="000001FF"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G Mincho Light J">
    <w:charset w:val="00"/>
    <w:family w:val="auto"/>
    <w:pitch w:val="variable"/>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034BE3"/>
    <w:multiLevelType w:val="hybridMultilevel"/>
    <w:tmpl w:val="5C882228"/>
    <w:lvl w:ilvl="0" w:tplc="0024D002">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17D"/>
    <w:rsid w:val="0000179E"/>
    <w:rsid w:val="0001564B"/>
    <w:rsid w:val="00037F2E"/>
    <w:rsid w:val="00044435"/>
    <w:rsid w:val="00046DB7"/>
    <w:rsid w:val="00047FB6"/>
    <w:rsid w:val="0006167C"/>
    <w:rsid w:val="00071184"/>
    <w:rsid w:val="00071B8B"/>
    <w:rsid w:val="000A1D38"/>
    <w:rsid w:val="000A553E"/>
    <w:rsid w:val="000C68E6"/>
    <w:rsid w:val="00110F4F"/>
    <w:rsid w:val="00134B31"/>
    <w:rsid w:val="001434E5"/>
    <w:rsid w:val="0014460E"/>
    <w:rsid w:val="0015033A"/>
    <w:rsid w:val="00165FD7"/>
    <w:rsid w:val="001B2AC0"/>
    <w:rsid w:val="001C2AC1"/>
    <w:rsid w:val="001D35BF"/>
    <w:rsid w:val="001F3FCF"/>
    <w:rsid w:val="0022453D"/>
    <w:rsid w:val="002336A9"/>
    <w:rsid w:val="002524EC"/>
    <w:rsid w:val="0025545E"/>
    <w:rsid w:val="00266296"/>
    <w:rsid w:val="00275C1C"/>
    <w:rsid w:val="002A6E52"/>
    <w:rsid w:val="002B503B"/>
    <w:rsid w:val="002F2296"/>
    <w:rsid w:val="0031173D"/>
    <w:rsid w:val="00325BF7"/>
    <w:rsid w:val="00360966"/>
    <w:rsid w:val="00364AE7"/>
    <w:rsid w:val="003A1D72"/>
    <w:rsid w:val="003A3ECE"/>
    <w:rsid w:val="003B0DA9"/>
    <w:rsid w:val="003D6D22"/>
    <w:rsid w:val="003E1494"/>
    <w:rsid w:val="00464FEE"/>
    <w:rsid w:val="00470DFE"/>
    <w:rsid w:val="004A07B8"/>
    <w:rsid w:val="004A604A"/>
    <w:rsid w:val="004A673E"/>
    <w:rsid w:val="004B5FE7"/>
    <w:rsid w:val="004C2396"/>
    <w:rsid w:val="004D35DA"/>
    <w:rsid w:val="004E2101"/>
    <w:rsid w:val="005107AB"/>
    <w:rsid w:val="00535CF1"/>
    <w:rsid w:val="0055117D"/>
    <w:rsid w:val="005514C0"/>
    <w:rsid w:val="005565B1"/>
    <w:rsid w:val="00562DE7"/>
    <w:rsid w:val="0058301B"/>
    <w:rsid w:val="0059652D"/>
    <w:rsid w:val="005B6248"/>
    <w:rsid w:val="005D3738"/>
    <w:rsid w:val="005E14DD"/>
    <w:rsid w:val="006055E4"/>
    <w:rsid w:val="006225AB"/>
    <w:rsid w:val="00631102"/>
    <w:rsid w:val="00644CE6"/>
    <w:rsid w:val="0064725D"/>
    <w:rsid w:val="00653695"/>
    <w:rsid w:val="00655854"/>
    <w:rsid w:val="00663399"/>
    <w:rsid w:val="006804FE"/>
    <w:rsid w:val="006B73F1"/>
    <w:rsid w:val="006C1F38"/>
    <w:rsid w:val="006D23E1"/>
    <w:rsid w:val="006D5C51"/>
    <w:rsid w:val="006E04EA"/>
    <w:rsid w:val="006E5F3C"/>
    <w:rsid w:val="00726C93"/>
    <w:rsid w:val="007270E6"/>
    <w:rsid w:val="00761175"/>
    <w:rsid w:val="00780872"/>
    <w:rsid w:val="00790FC8"/>
    <w:rsid w:val="007A626B"/>
    <w:rsid w:val="007B31AF"/>
    <w:rsid w:val="007C16C1"/>
    <w:rsid w:val="007F367D"/>
    <w:rsid w:val="00850208"/>
    <w:rsid w:val="008625A6"/>
    <w:rsid w:val="00863A2A"/>
    <w:rsid w:val="00870218"/>
    <w:rsid w:val="00884791"/>
    <w:rsid w:val="00890509"/>
    <w:rsid w:val="008A0818"/>
    <w:rsid w:val="008A0AB1"/>
    <w:rsid w:val="008E7FE0"/>
    <w:rsid w:val="00924FF5"/>
    <w:rsid w:val="009261D7"/>
    <w:rsid w:val="00926743"/>
    <w:rsid w:val="00926C28"/>
    <w:rsid w:val="00944FB6"/>
    <w:rsid w:val="009538D0"/>
    <w:rsid w:val="00964A87"/>
    <w:rsid w:val="00994177"/>
    <w:rsid w:val="009959E1"/>
    <w:rsid w:val="009B4923"/>
    <w:rsid w:val="009C5D16"/>
    <w:rsid w:val="009E7C0D"/>
    <w:rsid w:val="00A101BC"/>
    <w:rsid w:val="00A218D5"/>
    <w:rsid w:val="00A328B1"/>
    <w:rsid w:val="00A41C12"/>
    <w:rsid w:val="00A4714F"/>
    <w:rsid w:val="00A82AA9"/>
    <w:rsid w:val="00AB0634"/>
    <w:rsid w:val="00AC50C6"/>
    <w:rsid w:val="00AD1F4A"/>
    <w:rsid w:val="00AE13DF"/>
    <w:rsid w:val="00AE32B5"/>
    <w:rsid w:val="00AE36CE"/>
    <w:rsid w:val="00B13699"/>
    <w:rsid w:val="00B33BC3"/>
    <w:rsid w:val="00B463F5"/>
    <w:rsid w:val="00B66477"/>
    <w:rsid w:val="00B670A6"/>
    <w:rsid w:val="00B730C5"/>
    <w:rsid w:val="00B73959"/>
    <w:rsid w:val="00BB2C83"/>
    <w:rsid w:val="00BC29D4"/>
    <w:rsid w:val="00C035A4"/>
    <w:rsid w:val="00C24607"/>
    <w:rsid w:val="00C407C3"/>
    <w:rsid w:val="00C672E0"/>
    <w:rsid w:val="00CA374B"/>
    <w:rsid w:val="00CB092C"/>
    <w:rsid w:val="00CC3076"/>
    <w:rsid w:val="00CC4B60"/>
    <w:rsid w:val="00CF35E3"/>
    <w:rsid w:val="00CF4B6A"/>
    <w:rsid w:val="00D02F12"/>
    <w:rsid w:val="00D10DEC"/>
    <w:rsid w:val="00D177A3"/>
    <w:rsid w:val="00D36827"/>
    <w:rsid w:val="00D376A9"/>
    <w:rsid w:val="00D72417"/>
    <w:rsid w:val="00D732AA"/>
    <w:rsid w:val="00D9054C"/>
    <w:rsid w:val="00D94A63"/>
    <w:rsid w:val="00DC6FF2"/>
    <w:rsid w:val="00DD4B45"/>
    <w:rsid w:val="00DD7161"/>
    <w:rsid w:val="00DD7748"/>
    <w:rsid w:val="00DE1CF8"/>
    <w:rsid w:val="00DE7450"/>
    <w:rsid w:val="00E45472"/>
    <w:rsid w:val="00E6687B"/>
    <w:rsid w:val="00E70471"/>
    <w:rsid w:val="00EE3E77"/>
    <w:rsid w:val="00F012CE"/>
    <w:rsid w:val="00F16209"/>
    <w:rsid w:val="00F42800"/>
    <w:rsid w:val="00F50D7C"/>
    <w:rsid w:val="00F7574C"/>
    <w:rsid w:val="00F83BE5"/>
    <w:rsid w:val="00F86138"/>
    <w:rsid w:val="00F86363"/>
    <w:rsid w:val="00FA209C"/>
    <w:rsid w:val="00FC0B00"/>
    <w:rsid w:val="00FC4733"/>
    <w:rsid w:val="00FC4AC7"/>
    <w:rsid w:val="00FC4D0F"/>
    <w:rsid w:val="00FF3339"/>
    <w:rsid w:val="00FF4F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5117D"/>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
    <w:name w:val="Pagrindinis tekstas_"/>
    <w:link w:val="Pagrindinistekstas1"/>
    <w:rsid w:val="0055117D"/>
    <w:rPr>
      <w:sz w:val="23"/>
      <w:szCs w:val="23"/>
      <w:shd w:val="clear" w:color="auto" w:fill="FFFFFF"/>
    </w:rPr>
  </w:style>
  <w:style w:type="paragraph" w:customStyle="1" w:styleId="Pagrindinistekstas1">
    <w:name w:val="Pagrindinis tekstas1"/>
    <w:basedOn w:val="prastasis"/>
    <w:link w:val="Pagrindinistekstas"/>
    <w:rsid w:val="0055117D"/>
    <w:pPr>
      <w:shd w:val="clear" w:color="auto" w:fill="FFFFFF"/>
      <w:spacing w:before="240" w:after="240" w:line="0" w:lineRule="atLeast"/>
    </w:pPr>
    <w:rPr>
      <w:sz w:val="23"/>
      <w:szCs w:val="23"/>
      <w:lang w:eastAsia="lt-LT"/>
    </w:rPr>
  </w:style>
  <w:style w:type="paragraph" w:customStyle="1" w:styleId="Default">
    <w:name w:val="Default"/>
    <w:rsid w:val="008E7FE0"/>
    <w:pPr>
      <w:autoSpaceDE w:val="0"/>
      <w:autoSpaceDN w:val="0"/>
      <w:adjustRightInd w:val="0"/>
    </w:pPr>
    <w:rPr>
      <w:rFonts w:ascii="Arial" w:hAnsi="Arial" w:cs="Arial"/>
      <w:color w:val="000000"/>
      <w:sz w:val="24"/>
      <w:szCs w:val="24"/>
    </w:rPr>
  </w:style>
  <w:style w:type="paragraph" w:styleId="Debesliotekstas">
    <w:name w:val="Balloon Text"/>
    <w:basedOn w:val="prastasis"/>
    <w:link w:val="DebesliotekstasDiagrama"/>
    <w:uiPriority w:val="99"/>
    <w:semiHidden/>
    <w:unhideWhenUsed/>
    <w:rsid w:val="00AB0634"/>
    <w:rPr>
      <w:rFonts w:ascii="Tahoma" w:hAnsi="Tahoma" w:cs="Tahoma"/>
      <w:sz w:val="16"/>
      <w:szCs w:val="16"/>
    </w:rPr>
  </w:style>
  <w:style w:type="character" w:customStyle="1" w:styleId="DebesliotekstasDiagrama">
    <w:name w:val="Debesėlio tekstas Diagrama"/>
    <w:link w:val="Debesliotekstas"/>
    <w:uiPriority w:val="99"/>
    <w:semiHidden/>
    <w:rsid w:val="00AB0634"/>
    <w:rPr>
      <w:rFonts w:ascii="Tahoma" w:hAnsi="Tahoma" w:cs="Tahoma"/>
      <w:sz w:val="16"/>
      <w:szCs w:val="16"/>
      <w:lang w:eastAsia="en-US"/>
    </w:rPr>
  </w:style>
  <w:style w:type="paragraph" w:styleId="Pataisymai">
    <w:name w:val="Revision"/>
    <w:hidden/>
    <w:uiPriority w:val="99"/>
    <w:semiHidden/>
    <w:rsid w:val="00863A2A"/>
    <w:rPr>
      <w:sz w:val="24"/>
      <w:szCs w:val="24"/>
      <w:lang w:eastAsia="en-US"/>
    </w:rPr>
  </w:style>
  <w:style w:type="character" w:styleId="Hipersaitas">
    <w:name w:val="Hyperlink"/>
    <w:uiPriority w:val="99"/>
    <w:unhideWhenUsed/>
    <w:rsid w:val="0014460E"/>
    <w:rPr>
      <w:color w:val="0000FF"/>
      <w:u w:val="single"/>
    </w:rPr>
  </w:style>
  <w:style w:type="paragraph" w:styleId="Sraopastraipa">
    <w:name w:val="List Paragraph"/>
    <w:basedOn w:val="prastasis"/>
    <w:uiPriority w:val="34"/>
    <w:qFormat/>
    <w:rsid w:val="0014460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5117D"/>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
    <w:name w:val="Pagrindinis tekstas_"/>
    <w:link w:val="Pagrindinistekstas1"/>
    <w:rsid w:val="0055117D"/>
    <w:rPr>
      <w:sz w:val="23"/>
      <w:szCs w:val="23"/>
      <w:shd w:val="clear" w:color="auto" w:fill="FFFFFF"/>
    </w:rPr>
  </w:style>
  <w:style w:type="paragraph" w:customStyle="1" w:styleId="Pagrindinistekstas1">
    <w:name w:val="Pagrindinis tekstas1"/>
    <w:basedOn w:val="prastasis"/>
    <w:link w:val="Pagrindinistekstas"/>
    <w:rsid w:val="0055117D"/>
    <w:pPr>
      <w:shd w:val="clear" w:color="auto" w:fill="FFFFFF"/>
      <w:spacing w:before="240" w:after="240" w:line="0" w:lineRule="atLeast"/>
    </w:pPr>
    <w:rPr>
      <w:sz w:val="23"/>
      <w:szCs w:val="23"/>
      <w:lang w:eastAsia="lt-LT"/>
    </w:rPr>
  </w:style>
  <w:style w:type="paragraph" w:customStyle="1" w:styleId="Default">
    <w:name w:val="Default"/>
    <w:rsid w:val="008E7FE0"/>
    <w:pPr>
      <w:autoSpaceDE w:val="0"/>
      <w:autoSpaceDN w:val="0"/>
      <w:adjustRightInd w:val="0"/>
    </w:pPr>
    <w:rPr>
      <w:rFonts w:ascii="Arial" w:hAnsi="Arial" w:cs="Arial"/>
      <w:color w:val="000000"/>
      <w:sz w:val="24"/>
      <w:szCs w:val="24"/>
    </w:rPr>
  </w:style>
  <w:style w:type="paragraph" w:styleId="Debesliotekstas">
    <w:name w:val="Balloon Text"/>
    <w:basedOn w:val="prastasis"/>
    <w:link w:val="DebesliotekstasDiagrama"/>
    <w:uiPriority w:val="99"/>
    <w:semiHidden/>
    <w:unhideWhenUsed/>
    <w:rsid w:val="00AB0634"/>
    <w:rPr>
      <w:rFonts w:ascii="Tahoma" w:hAnsi="Tahoma" w:cs="Tahoma"/>
      <w:sz w:val="16"/>
      <w:szCs w:val="16"/>
    </w:rPr>
  </w:style>
  <w:style w:type="character" w:customStyle="1" w:styleId="DebesliotekstasDiagrama">
    <w:name w:val="Debesėlio tekstas Diagrama"/>
    <w:link w:val="Debesliotekstas"/>
    <w:uiPriority w:val="99"/>
    <w:semiHidden/>
    <w:rsid w:val="00AB0634"/>
    <w:rPr>
      <w:rFonts w:ascii="Tahoma" w:hAnsi="Tahoma" w:cs="Tahoma"/>
      <w:sz w:val="16"/>
      <w:szCs w:val="16"/>
      <w:lang w:eastAsia="en-US"/>
    </w:rPr>
  </w:style>
  <w:style w:type="paragraph" w:styleId="Pataisymai">
    <w:name w:val="Revision"/>
    <w:hidden/>
    <w:uiPriority w:val="99"/>
    <w:semiHidden/>
    <w:rsid w:val="00863A2A"/>
    <w:rPr>
      <w:sz w:val="24"/>
      <w:szCs w:val="24"/>
      <w:lang w:eastAsia="en-US"/>
    </w:rPr>
  </w:style>
  <w:style w:type="character" w:styleId="Hipersaitas">
    <w:name w:val="Hyperlink"/>
    <w:uiPriority w:val="99"/>
    <w:unhideWhenUsed/>
    <w:rsid w:val="0014460E"/>
    <w:rPr>
      <w:color w:val="0000FF"/>
      <w:u w:val="single"/>
    </w:rPr>
  </w:style>
  <w:style w:type="paragraph" w:styleId="Sraopastraipa">
    <w:name w:val="List Paragraph"/>
    <w:basedOn w:val="prastasis"/>
    <w:uiPriority w:val="34"/>
    <w:qFormat/>
    <w:rsid w:val="001446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30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unge.lt" TargetMode="External"/><Relationship Id="rId3" Type="http://schemas.openxmlformats.org/officeDocument/2006/relationships/styles" Target="styles.xml"/><Relationship Id="rId7" Type="http://schemas.openxmlformats.org/officeDocument/2006/relationships/hyperlink" Target="http://www.plunge.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E1CC3-C0FB-4F5B-93C9-DFA970C6A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C7570DCD</Template>
  <TotalTime>31</TotalTime>
  <Pages>11</Pages>
  <Words>21968</Words>
  <Characters>12523</Characters>
  <Application>Microsoft Office Word</Application>
  <DocSecurity>0</DocSecurity>
  <Lines>104</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F1</dc:creator>
  <cp:lastModifiedBy>Jovita Šumskienė</cp:lastModifiedBy>
  <cp:revision>15</cp:revision>
  <dcterms:created xsi:type="dcterms:W3CDTF">2023-01-10T08:33:00Z</dcterms:created>
  <dcterms:modified xsi:type="dcterms:W3CDTF">2023-01-17T09:19:00Z</dcterms:modified>
</cp:coreProperties>
</file>